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45" w:rsidRDefault="00817745" w:rsidP="00801E48">
      <w:pPr>
        <w:jc w:val="center"/>
        <w:rPr>
          <w:b/>
        </w:rPr>
      </w:pPr>
      <w:r>
        <w:rPr>
          <w:b/>
        </w:rPr>
        <w:t>THIS MORNING</w:t>
      </w:r>
    </w:p>
    <w:p w:rsidR="00817745" w:rsidRDefault="00817745" w:rsidP="00817745">
      <w:r>
        <w:rPr>
          <w:b/>
        </w:rPr>
        <w:t xml:space="preserve">A WARM WELCOME IS EXTENDED </w:t>
      </w:r>
      <w:r>
        <w:t>to both member and friend alike.  It our sincere prayer that you will find this service of worship both comforting and challenging.  Especially if you are visiting with us, please let us know of your presence by giving us your name and address on the pew pad as it is passed along your pew.</w:t>
      </w:r>
    </w:p>
    <w:p w:rsidR="00817745" w:rsidRDefault="00817745" w:rsidP="00817745">
      <w:r>
        <w:rPr>
          <w:b/>
        </w:rPr>
        <w:t xml:space="preserve">IF YOU ARE A FIRST TIME VISITOR </w:t>
      </w:r>
      <w:r>
        <w:t>please come to the Deacon’s table at the rear of the Sanctuary for a gift designed especially for you.</w:t>
      </w:r>
    </w:p>
    <w:p w:rsidR="00817745" w:rsidRPr="00817745" w:rsidRDefault="00817745" w:rsidP="00817745">
      <w:pPr>
        <w:jc w:val="center"/>
        <w:rPr>
          <w:b/>
        </w:rPr>
      </w:pPr>
      <w:r>
        <w:rPr>
          <w:b/>
        </w:rPr>
        <w:t>HURRICANE MICHAEL UPDATE</w:t>
      </w:r>
    </w:p>
    <w:p w:rsidR="00817745" w:rsidRDefault="00817745" w:rsidP="00817745">
      <w:r>
        <w:rPr>
          <w:b/>
        </w:rPr>
        <w:t xml:space="preserve">BECAUSE OF THE VARIOUS ‘SCAMS’ </w:t>
      </w:r>
      <w:r>
        <w:t>that are being perpetrated following Hurricane Michael, we invite you to use the reliable offering source provided by the Presbyterian Church (USA).  The Presbyterian Disaster Response is already on the ground in north Florida, Georgia, and the Carolinas offering support to that devastated region.  In addition the PDR is also preparing to bring in teams of volunteers as soon as allowed.  To contribute to this effort please make out checks to LPC, memo: Hurricane Relief.</w:t>
      </w:r>
    </w:p>
    <w:p w:rsidR="00817745" w:rsidRDefault="00817745" w:rsidP="00817745">
      <w:pPr>
        <w:jc w:val="center"/>
        <w:rPr>
          <w:b/>
        </w:rPr>
      </w:pPr>
      <w:r>
        <w:rPr>
          <w:b/>
        </w:rPr>
        <w:t>CONGREGATIONAL MEETING</w:t>
      </w:r>
    </w:p>
    <w:p w:rsidR="00817745" w:rsidRDefault="00817745" w:rsidP="00817745">
      <w:r>
        <w:rPr>
          <w:b/>
        </w:rPr>
        <w:t xml:space="preserve">THE SESSION HAS CALLED FOR A CONGREGATIONAL MEETING </w:t>
      </w:r>
      <w:r>
        <w:t xml:space="preserve">on Sunday, October 28 following morning worship for the </w:t>
      </w:r>
      <w:r w:rsidR="007F1033">
        <w:t>purpose of electing and elder and a deacon to unexpired terms.</w:t>
      </w:r>
    </w:p>
    <w:p w:rsidR="00801E48" w:rsidRPr="00801E48" w:rsidRDefault="00801E48" w:rsidP="00801E48">
      <w:pPr>
        <w:jc w:val="center"/>
        <w:rPr>
          <w:b/>
        </w:rPr>
      </w:pPr>
      <w:r>
        <w:rPr>
          <w:b/>
        </w:rPr>
        <w:t>AFTER SCHOOL SNACKS</w:t>
      </w:r>
    </w:p>
    <w:p w:rsidR="008D3EB3" w:rsidRDefault="00801E48" w:rsidP="00335938">
      <w:r>
        <w:rPr>
          <w:b/>
        </w:rPr>
        <w:t xml:space="preserve">TO SUSTAIN OUR LONG STANDING HELP </w:t>
      </w:r>
      <w:r>
        <w:t>with after school snacks we are now in need of</w:t>
      </w:r>
      <w:r>
        <w:rPr>
          <w:b/>
        </w:rPr>
        <w:t xml:space="preserve"> </w:t>
      </w:r>
      <w:r w:rsidR="008D3EB3">
        <w:rPr>
          <w:b/>
        </w:rPr>
        <w:t>graham crackers and cheese sticks</w:t>
      </w:r>
      <w:r w:rsidR="008D3EB3">
        <w:t xml:space="preserve">, and individual servings of </w:t>
      </w:r>
      <w:r w:rsidR="008D3EB3">
        <w:rPr>
          <w:b/>
        </w:rPr>
        <w:t>sun chips</w:t>
      </w:r>
      <w:r w:rsidR="008D3EB3">
        <w:t xml:space="preserve">, </w:t>
      </w:r>
      <w:r w:rsidR="008D3EB3">
        <w:rPr>
          <w:b/>
        </w:rPr>
        <w:t>apple sauce</w:t>
      </w:r>
      <w:r w:rsidR="008D3EB3">
        <w:t xml:space="preserve">, and </w:t>
      </w:r>
      <w:r w:rsidR="008D3EB3">
        <w:rPr>
          <w:b/>
        </w:rPr>
        <w:t>pretzels</w:t>
      </w:r>
      <w:r w:rsidR="008D3EB3">
        <w:t>.  Or, if it would be more convenient monetary donations would be helpful as well.</w:t>
      </w:r>
    </w:p>
    <w:p w:rsidR="007F1033" w:rsidRDefault="007F1033" w:rsidP="007F1033">
      <w:pPr>
        <w:jc w:val="center"/>
        <w:rPr>
          <w:b/>
        </w:rPr>
      </w:pPr>
      <w:r>
        <w:rPr>
          <w:b/>
        </w:rPr>
        <w:t>OUR SERVICE TO OTHERS</w:t>
      </w:r>
    </w:p>
    <w:p w:rsidR="00212AA8" w:rsidRDefault="007F1033" w:rsidP="00212AA8">
      <w:r>
        <w:rPr>
          <w:b/>
        </w:rPr>
        <w:t>W</w:t>
      </w:r>
      <w:r w:rsidR="009E3AF4">
        <w:rPr>
          <w:b/>
        </w:rPr>
        <w:t>E SHOULD BE REMINDED</w:t>
      </w:r>
      <w:r w:rsidR="00212AA8">
        <w:rPr>
          <w:b/>
        </w:rPr>
        <w:t xml:space="preserve"> THAT </w:t>
      </w:r>
      <w:r w:rsidR="00212AA8">
        <w:t>there are more than 200,000 people in Palm Beach County who are recognized as “food insecure.”  This means quite simply that they either have no food, not enough food, or have no access to proper nourishment because of limited finances</w:t>
      </w:r>
      <w:r w:rsidR="004464D6">
        <w:t xml:space="preserve">.  Here at Lakeside we are honored to host </w:t>
      </w:r>
      <w:r w:rsidR="004464D6">
        <w:rPr>
          <w:b/>
        </w:rPr>
        <w:t>Palm Beach Harvest</w:t>
      </w:r>
      <w:r w:rsidR="004464D6">
        <w:t xml:space="preserve">.  Additionally we collect food for </w:t>
      </w:r>
      <w:r w:rsidR="004464D6">
        <w:rPr>
          <w:b/>
        </w:rPr>
        <w:t>CROS MINISTRIES</w:t>
      </w:r>
      <w:r w:rsidR="004464D6">
        <w:t xml:space="preserve">.  So we are reminded to pick up a few extra non-perishable food items and bring them to worship next Sunday.  While all food-items are appreciated, it is suggested that during the month of October </w:t>
      </w:r>
      <w:r w:rsidR="004464D6">
        <w:rPr>
          <w:b/>
        </w:rPr>
        <w:t xml:space="preserve">pasta </w:t>
      </w:r>
      <w:r w:rsidR="004464D6">
        <w:t xml:space="preserve">and </w:t>
      </w:r>
      <w:r w:rsidR="004464D6">
        <w:rPr>
          <w:b/>
        </w:rPr>
        <w:t>macaroni and cheese</w:t>
      </w:r>
      <w:r w:rsidR="004464D6">
        <w:t>.</w:t>
      </w:r>
    </w:p>
    <w:p w:rsidR="007F1033" w:rsidRDefault="007F1033" w:rsidP="00212AA8">
      <w:r>
        <w:rPr>
          <w:b/>
        </w:rPr>
        <w:t xml:space="preserve">TOMORROW AFTERNOON AT 3:00 </w:t>
      </w:r>
      <w:r>
        <w:t>it needs to be all “hands on deck” as we serve dinner to the homeless at First Presbyterian Church downtown West Palm Beach.</w:t>
      </w:r>
    </w:p>
    <w:p w:rsidR="00E80E97" w:rsidRDefault="00E80E97" w:rsidP="00212AA8">
      <w:r>
        <w:rPr>
          <w:b/>
        </w:rPr>
        <w:t xml:space="preserve">AFTER SCHOOL SNACKS </w:t>
      </w:r>
      <w:r>
        <w:t xml:space="preserve">are needed for our longstanding support of the South Olive program.  Especially requested are such items as: </w:t>
      </w:r>
      <w:r w:rsidRPr="00E80E97">
        <w:rPr>
          <w:b/>
        </w:rPr>
        <w:t>cheese sticks</w:t>
      </w:r>
      <w:r>
        <w:t xml:space="preserve">, </w:t>
      </w:r>
      <w:r w:rsidRPr="00E80E97">
        <w:rPr>
          <w:b/>
        </w:rPr>
        <w:t>graham crackers</w:t>
      </w:r>
      <w:r>
        <w:t xml:space="preserve">, </w:t>
      </w:r>
      <w:r w:rsidRPr="00E80E97">
        <w:rPr>
          <w:b/>
        </w:rPr>
        <w:t>sun chips</w:t>
      </w:r>
      <w:r>
        <w:t xml:space="preserve">, </w:t>
      </w:r>
      <w:r w:rsidRPr="00E80E97">
        <w:rPr>
          <w:b/>
        </w:rPr>
        <w:t>apple sauce</w:t>
      </w:r>
      <w:r>
        <w:t xml:space="preserve">, and </w:t>
      </w:r>
      <w:r w:rsidRPr="00E80E97">
        <w:rPr>
          <w:b/>
        </w:rPr>
        <w:t>pretzels</w:t>
      </w:r>
      <w:r>
        <w:t>.  Or if it would be more convenient financial underwriting is accepted as well.</w:t>
      </w:r>
    </w:p>
    <w:p w:rsidR="00E80E97" w:rsidRDefault="00E80E97" w:rsidP="00E80E97">
      <w:pPr>
        <w:jc w:val="center"/>
        <w:rPr>
          <w:b/>
        </w:rPr>
      </w:pPr>
      <w:r>
        <w:rPr>
          <w:b/>
        </w:rPr>
        <w:t>WEDNESDAY EVE</w:t>
      </w:r>
      <w:r w:rsidR="00AF7496">
        <w:rPr>
          <w:b/>
        </w:rPr>
        <w:t>N</w:t>
      </w:r>
      <w:r>
        <w:rPr>
          <w:b/>
        </w:rPr>
        <w:t xml:space="preserve">ING </w:t>
      </w:r>
      <w:r>
        <w:rPr>
          <w:b/>
        </w:rPr>
        <w:br/>
      </w:r>
      <w:bookmarkStart w:id="0" w:name="_GoBack"/>
      <w:bookmarkEnd w:id="0"/>
      <w:r>
        <w:rPr>
          <w:b/>
        </w:rPr>
        <w:t>DINNER AT 6</w:t>
      </w:r>
      <w:r>
        <w:rPr>
          <w:b/>
        </w:rPr>
        <w:br/>
        <w:t>AND BIBLE STUDY AT 6:45</w:t>
      </w:r>
    </w:p>
    <w:p w:rsidR="00CB1064" w:rsidRDefault="00CB1064" w:rsidP="00E80E97">
      <w:pPr>
        <w:jc w:val="center"/>
        <w:rPr>
          <w:b/>
        </w:rPr>
      </w:pPr>
    </w:p>
    <w:p w:rsidR="00E80E97" w:rsidRDefault="00632BA6" w:rsidP="00E80E97">
      <w:pPr>
        <w:jc w:val="center"/>
        <w:rPr>
          <w:b/>
        </w:rPr>
      </w:pPr>
      <w:r>
        <w:rPr>
          <w:b/>
        </w:rPr>
        <w:t>NEW ADULT EDUCATION CLASS</w:t>
      </w:r>
      <w:r>
        <w:rPr>
          <w:b/>
        </w:rPr>
        <w:br/>
        <w:t>IN NOVEMBER</w:t>
      </w:r>
    </w:p>
    <w:p w:rsidR="00AF7496" w:rsidRDefault="00632BA6" w:rsidP="00632BA6">
      <w:pPr>
        <w:rPr>
          <w:b/>
        </w:rPr>
      </w:pPr>
      <w:r>
        <w:rPr>
          <w:b/>
        </w:rPr>
        <w:t xml:space="preserve">A FRIEND OF LAKESIDE’S DR GERALD WRIGHT </w:t>
      </w:r>
      <w:r>
        <w:t>will be leading our November Adult Education Course.  Professor Wright at Palm Beach Atlantic University will be with us on the four Sundays in November.</w:t>
      </w:r>
      <w:r w:rsidR="00D107C7">
        <w:t xml:space="preserve">  His topic, based in the Beatitudes (Matthew 5-7) will be an examination of the subject of “Peace.”  He has entitled this series, </w:t>
      </w:r>
      <w:r w:rsidR="00D107C7">
        <w:rPr>
          <w:b/>
        </w:rPr>
        <w:t xml:space="preserve">Waging Peace as a Christian </w:t>
      </w:r>
      <w:r w:rsidR="00D107C7">
        <w:rPr>
          <w:b/>
        </w:rPr>
        <w:lastRenderedPageBreak/>
        <w:t xml:space="preserve">Mandate.  </w:t>
      </w:r>
      <w:r w:rsidR="00D107C7">
        <w:t xml:space="preserve">The course will follow an outline of </w:t>
      </w:r>
      <w:r w:rsidR="00D107C7">
        <w:rPr>
          <w:b/>
        </w:rPr>
        <w:t>The Teachings of Jesus</w:t>
      </w:r>
      <w:r w:rsidR="00D107C7">
        <w:t xml:space="preserve">; </w:t>
      </w:r>
      <w:r w:rsidR="00D107C7">
        <w:rPr>
          <w:b/>
        </w:rPr>
        <w:t>The Writings of Paul</w:t>
      </w:r>
      <w:r w:rsidR="00D107C7">
        <w:t xml:space="preserve">; </w:t>
      </w:r>
      <w:r w:rsidR="00D107C7">
        <w:rPr>
          <w:b/>
        </w:rPr>
        <w:t>An Historic Perspective</w:t>
      </w:r>
      <w:r w:rsidR="00D107C7">
        <w:t xml:space="preserve">; and </w:t>
      </w:r>
      <w:r w:rsidR="00D107C7">
        <w:rPr>
          <w:b/>
        </w:rPr>
        <w:t>As a Lifestyle</w:t>
      </w:r>
      <w:r w:rsidR="00D107C7">
        <w:t>.</w:t>
      </w:r>
      <w:r w:rsidR="00D107C7">
        <w:br/>
        <w:t xml:space="preserve"> </w:t>
      </w:r>
      <w:r w:rsidR="00D107C7">
        <w:tab/>
        <w:t>Dr Wright brings a unique perspective to the concept of finding peace, he has taught at the seminary level for 20 years, 14 of which were with the International Missions Board, first in Ogbomosho, Nigeria and later in Singapore. Prior to his coming to PBA, Dr Wright worked in the Middle East and the Arabian Peninsula.</w:t>
      </w:r>
      <w:r w:rsidR="00215E51">
        <w:t xml:space="preserve">  Gerald and his wife Kathy are friends of Lakeside and have been worshipping with us for the past year.</w:t>
      </w:r>
      <w:r w:rsidR="00D107C7">
        <w:br/>
        <w:t xml:space="preserve"> </w:t>
      </w:r>
      <w:r w:rsidR="00D107C7">
        <w:tab/>
        <w:t>Plan now to be a part of this unique four week course.  And please note: Dr Wright’s classes will be</w:t>
      </w:r>
      <w:r w:rsidR="00AF7496">
        <w:t>g</w:t>
      </w:r>
      <w:r w:rsidR="00D107C7">
        <w:t xml:space="preserve">in at </w:t>
      </w:r>
      <w:r w:rsidR="00D107C7" w:rsidRPr="00D107C7">
        <w:rPr>
          <w:b/>
        </w:rPr>
        <w:t>9:30</w:t>
      </w:r>
      <w:r w:rsidR="00D107C7">
        <w:t xml:space="preserve"> on </w:t>
      </w:r>
      <w:r w:rsidR="00D107C7" w:rsidRPr="00D107C7">
        <w:rPr>
          <w:b/>
        </w:rPr>
        <w:t xml:space="preserve">Sunday Mornings </w:t>
      </w:r>
      <w:r w:rsidR="00D107C7">
        <w:t xml:space="preserve">in the </w:t>
      </w:r>
      <w:r w:rsidR="00D107C7" w:rsidRPr="00D107C7">
        <w:rPr>
          <w:b/>
        </w:rPr>
        <w:t>Christian Education Room</w:t>
      </w:r>
      <w:r w:rsidR="00D107C7">
        <w:t>.</w:t>
      </w:r>
      <w:r w:rsidR="00D107C7">
        <w:rPr>
          <w:b/>
        </w:rPr>
        <w:br/>
        <w:t xml:space="preserve"> </w:t>
      </w:r>
    </w:p>
    <w:p w:rsidR="00AF7496" w:rsidRPr="00AF7496" w:rsidRDefault="00AF7496" w:rsidP="00AF7496">
      <w:pPr>
        <w:widowControl w:val="0"/>
        <w:spacing w:after="0" w:line="240" w:lineRule="auto"/>
        <w:jc w:val="center"/>
        <w:rPr>
          <w:rFonts w:ascii="Lucida Bright" w:eastAsia="Times New Roman" w:hAnsi="Lucida Bright" w:cs="Times New Roman"/>
          <w:b/>
          <w:bCs/>
          <w:color w:val="000000"/>
          <w:kern w:val="28"/>
          <w:sz w:val="20"/>
          <w:szCs w:val="20"/>
          <w14:cntxtAlts/>
        </w:rPr>
      </w:pPr>
      <w:r w:rsidRPr="00AF7496">
        <w:rPr>
          <w:rFonts w:ascii="Lucida Bright" w:eastAsia="Times New Roman" w:hAnsi="Lucida Bright" w:cs="Times New Roman"/>
          <w:b/>
          <w:bCs/>
          <w:color w:val="000000"/>
          <w:kern w:val="28"/>
          <w:sz w:val="20"/>
          <w:szCs w:val="20"/>
          <w14:cntxtAlts/>
        </w:rPr>
        <w:t>NEW ADULT EDUCATION CLASS</w:t>
      </w:r>
      <w:r w:rsidRPr="00AF7496">
        <w:rPr>
          <w:rFonts w:ascii="Lucida Bright" w:eastAsia="Times New Roman" w:hAnsi="Lucida Bright" w:cs="Times New Roman"/>
          <w:b/>
          <w:bCs/>
          <w:color w:val="000000"/>
          <w:kern w:val="28"/>
          <w:sz w:val="20"/>
          <w:szCs w:val="20"/>
          <w14:cntxtAlts/>
        </w:rPr>
        <w:br/>
        <w:t>IN NOVEMBER</w:t>
      </w:r>
    </w:p>
    <w:p w:rsidR="00AF7496" w:rsidRPr="00AF7496" w:rsidRDefault="00AF7496" w:rsidP="00AF7496">
      <w:pPr>
        <w:widowControl w:val="0"/>
        <w:spacing w:after="0" w:line="240" w:lineRule="auto"/>
        <w:jc w:val="center"/>
        <w:rPr>
          <w:rFonts w:ascii="Lucida Bright" w:eastAsia="Times New Roman" w:hAnsi="Lucida Bright" w:cs="Times New Roman"/>
          <w:b/>
          <w:bCs/>
          <w:color w:val="000000"/>
          <w:kern w:val="28"/>
          <w:sz w:val="20"/>
          <w:szCs w:val="20"/>
          <w14:cntxtAlts/>
        </w:rPr>
      </w:pPr>
      <w:r w:rsidRPr="00AF7496">
        <w:rPr>
          <w:rFonts w:ascii="Lucida Bright" w:eastAsia="Times New Roman" w:hAnsi="Lucida Bright" w:cs="Times New Roman"/>
          <w:b/>
          <w:bCs/>
          <w:color w:val="000000"/>
          <w:kern w:val="28"/>
          <w:sz w:val="20"/>
          <w:szCs w:val="20"/>
          <w14:cntxtAlts/>
        </w:rPr>
        <w:t> </w:t>
      </w:r>
    </w:p>
    <w:p w:rsidR="00AF7496" w:rsidRPr="00AF7496" w:rsidRDefault="00AF7496" w:rsidP="00AF7496">
      <w:pPr>
        <w:widowControl w:val="0"/>
        <w:spacing w:line="256" w:lineRule="auto"/>
        <w:rPr>
          <w:rFonts w:ascii="Lucida Bright" w:eastAsia="Times New Roman" w:hAnsi="Lucida Bright" w:cs="Times New Roman"/>
          <w:color w:val="000000"/>
          <w:kern w:val="28"/>
          <w:sz w:val="20"/>
          <w:szCs w:val="20"/>
          <w14:cntxtAlts/>
        </w:rPr>
      </w:pPr>
      <w:r w:rsidRPr="00AF7496">
        <w:rPr>
          <w:rFonts w:ascii="Lucida Bright" w:eastAsia="Times New Roman" w:hAnsi="Lucida Bright" w:cs="Times New Roman"/>
          <w:b/>
          <w:bCs/>
          <w:color w:val="000000"/>
          <w:kern w:val="28"/>
          <w:sz w:val="20"/>
          <w:szCs w:val="20"/>
          <w14:cntxtAlts/>
        </w:rPr>
        <w:t xml:space="preserve">A FRIEND OF LAKESIDE’S DR GERALD WRIGHT </w:t>
      </w:r>
      <w:r w:rsidRPr="00AF7496">
        <w:rPr>
          <w:rFonts w:ascii="Lucida Bright" w:eastAsia="Times New Roman" w:hAnsi="Lucida Bright" w:cs="Times New Roman"/>
          <w:color w:val="000000"/>
          <w:kern w:val="28"/>
          <w:sz w:val="20"/>
          <w:szCs w:val="20"/>
          <w14:cntxtAlts/>
        </w:rPr>
        <w:t xml:space="preserve">will be leading our November Adult Education Course.  Professor Wright at Palm Beach Atlantic University will be with us on the four Sundays in November.  </w:t>
      </w:r>
      <w:r w:rsidRPr="00AF7496">
        <w:rPr>
          <w:rFonts w:ascii="Lucida Bright" w:eastAsia="Times New Roman" w:hAnsi="Lucida Bright" w:cs="Times New Roman"/>
          <w:color w:val="000000"/>
          <w:kern w:val="28"/>
          <w:sz w:val="20"/>
          <w:szCs w:val="20"/>
          <w14:cntxtAlts/>
        </w:rPr>
        <w:t>His topic</w:t>
      </w:r>
      <w:r w:rsidRPr="00AF7496">
        <w:rPr>
          <w:rFonts w:ascii="Lucida Bright" w:eastAsia="Times New Roman" w:hAnsi="Lucida Bright" w:cs="Times New Roman"/>
          <w:color w:val="000000"/>
          <w:kern w:val="28"/>
          <w:sz w:val="20"/>
          <w:szCs w:val="20"/>
          <w14:cntxtAlts/>
        </w:rPr>
        <w:t xml:space="preserve"> based in the Beatitudes (Matthew 5-7) will be an examination of the subject of “Peace.”  He has entitled this series, </w:t>
      </w:r>
      <w:r w:rsidRPr="00AF7496">
        <w:rPr>
          <w:rFonts w:ascii="Lucida Bright" w:eastAsia="Times New Roman" w:hAnsi="Lucida Bright" w:cs="Times New Roman"/>
          <w:b/>
          <w:bCs/>
          <w:color w:val="000000"/>
          <w:kern w:val="28"/>
          <w:sz w:val="20"/>
          <w:szCs w:val="20"/>
          <w14:cntxtAlts/>
        </w:rPr>
        <w:t xml:space="preserve">Waging Peace as a Christian Mandate.  </w:t>
      </w:r>
      <w:r w:rsidRPr="00AF7496">
        <w:rPr>
          <w:rFonts w:ascii="Lucida Bright" w:eastAsia="Times New Roman" w:hAnsi="Lucida Bright" w:cs="Times New Roman"/>
          <w:color w:val="000000"/>
          <w:kern w:val="28"/>
          <w:sz w:val="20"/>
          <w:szCs w:val="20"/>
          <w14:cntxtAlts/>
        </w:rPr>
        <w:t xml:space="preserve">The course will follow an outline of </w:t>
      </w:r>
      <w:r w:rsidRPr="00AF7496">
        <w:rPr>
          <w:rFonts w:ascii="Lucida Bright" w:eastAsia="Times New Roman" w:hAnsi="Lucida Bright" w:cs="Times New Roman"/>
          <w:b/>
          <w:bCs/>
          <w:color w:val="000000"/>
          <w:kern w:val="28"/>
          <w:sz w:val="20"/>
          <w:szCs w:val="20"/>
          <w14:cntxtAlts/>
        </w:rPr>
        <w:t>The Teachings of Jesus</w:t>
      </w:r>
      <w:r w:rsidRPr="00AF7496">
        <w:rPr>
          <w:rFonts w:ascii="Lucida Bright" w:eastAsia="Times New Roman" w:hAnsi="Lucida Bright" w:cs="Times New Roman"/>
          <w:color w:val="000000"/>
          <w:kern w:val="28"/>
          <w:sz w:val="20"/>
          <w:szCs w:val="20"/>
          <w14:cntxtAlts/>
        </w:rPr>
        <w:t xml:space="preserve">; </w:t>
      </w:r>
      <w:r w:rsidRPr="00AF7496">
        <w:rPr>
          <w:rFonts w:ascii="Lucida Bright" w:eastAsia="Times New Roman" w:hAnsi="Lucida Bright" w:cs="Times New Roman"/>
          <w:b/>
          <w:bCs/>
          <w:color w:val="000000"/>
          <w:kern w:val="28"/>
          <w:sz w:val="20"/>
          <w:szCs w:val="20"/>
          <w14:cntxtAlts/>
        </w:rPr>
        <w:t>The Writings of Paul</w:t>
      </w:r>
      <w:r w:rsidRPr="00AF7496">
        <w:rPr>
          <w:rFonts w:ascii="Lucida Bright" w:eastAsia="Times New Roman" w:hAnsi="Lucida Bright" w:cs="Times New Roman"/>
          <w:color w:val="000000"/>
          <w:kern w:val="28"/>
          <w:sz w:val="20"/>
          <w:szCs w:val="20"/>
          <w14:cntxtAlts/>
        </w:rPr>
        <w:t xml:space="preserve">; </w:t>
      </w:r>
      <w:r w:rsidRPr="00AF7496">
        <w:rPr>
          <w:rFonts w:ascii="Lucida Bright" w:eastAsia="Times New Roman" w:hAnsi="Lucida Bright" w:cs="Times New Roman"/>
          <w:b/>
          <w:bCs/>
          <w:color w:val="000000"/>
          <w:kern w:val="28"/>
          <w:sz w:val="20"/>
          <w:szCs w:val="20"/>
          <w14:cntxtAlts/>
        </w:rPr>
        <w:t>An Historic Perspective</w:t>
      </w:r>
      <w:r w:rsidRPr="00AF7496">
        <w:rPr>
          <w:rFonts w:ascii="Lucida Bright" w:eastAsia="Times New Roman" w:hAnsi="Lucida Bright" w:cs="Times New Roman"/>
          <w:color w:val="000000"/>
          <w:kern w:val="28"/>
          <w:sz w:val="20"/>
          <w:szCs w:val="20"/>
          <w14:cntxtAlts/>
        </w:rPr>
        <w:t xml:space="preserve">; and </w:t>
      </w:r>
      <w:r w:rsidRPr="00AF7496">
        <w:rPr>
          <w:rFonts w:ascii="Lucida Bright" w:eastAsia="Times New Roman" w:hAnsi="Lucida Bright" w:cs="Times New Roman"/>
          <w:b/>
          <w:bCs/>
          <w:color w:val="000000"/>
          <w:kern w:val="28"/>
          <w:sz w:val="20"/>
          <w:szCs w:val="20"/>
          <w14:cntxtAlts/>
        </w:rPr>
        <w:t>As a Lifestyle</w:t>
      </w:r>
      <w:r w:rsidRPr="00AF7496">
        <w:rPr>
          <w:rFonts w:ascii="Lucida Bright" w:eastAsia="Times New Roman" w:hAnsi="Lucida Bright" w:cs="Times New Roman"/>
          <w:color w:val="000000"/>
          <w:kern w:val="28"/>
          <w:sz w:val="20"/>
          <w:szCs w:val="20"/>
          <w14:cntxtAlts/>
        </w:rPr>
        <w:t>.</w:t>
      </w:r>
      <w:r w:rsidRPr="00AF7496">
        <w:rPr>
          <w:rFonts w:ascii="Lucida Bright" w:eastAsia="Times New Roman" w:hAnsi="Lucida Bright" w:cs="Times New Roman"/>
          <w:color w:val="000000"/>
          <w:kern w:val="28"/>
          <w:sz w:val="20"/>
          <w:szCs w:val="20"/>
          <w14:cntxtAlts/>
        </w:rPr>
        <w:br/>
        <w:t xml:space="preserve"> </w:t>
      </w:r>
      <w:r w:rsidRPr="00AF7496">
        <w:rPr>
          <w:rFonts w:ascii="Lucida Bright" w:eastAsia="Times New Roman" w:hAnsi="Lucida Bright" w:cs="Times New Roman"/>
          <w:color w:val="000000"/>
          <w:kern w:val="28"/>
          <w:sz w:val="20"/>
          <w:szCs w:val="20"/>
          <w14:cntxtAlts/>
        </w:rPr>
        <w:tab/>
        <w:t>Dr Wright brings a unique perspective to the concept of finding peace, he has taught at the seminary level for 20 years, 14 of which were with the International Missions Board, first in Ogbomosho, Nigeria and later in Singapore. Prior to his coming to PBA, Dr Wright worked in the Middle East and the Arabian Peninsula.  Gerald and his wife Kathy are friends of Lakeside and have been worshipping with us for the past year.</w:t>
      </w:r>
      <w:r w:rsidRPr="00AF7496">
        <w:rPr>
          <w:rFonts w:ascii="Lucida Bright" w:eastAsia="Times New Roman" w:hAnsi="Lucida Bright" w:cs="Times New Roman"/>
          <w:color w:val="000000"/>
          <w:kern w:val="28"/>
          <w:sz w:val="20"/>
          <w:szCs w:val="20"/>
          <w14:cntxtAlts/>
        </w:rPr>
        <w:br/>
        <w:t xml:space="preserve"> </w:t>
      </w:r>
      <w:r w:rsidRPr="00AF7496">
        <w:rPr>
          <w:rFonts w:ascii="Lucida Bright" w:eastAsia="Times New Roman" w:hAnsi="Lucida Bright" w:cs="Times New Roman"/>
          <w:color w:val="000000"/>
          <w:kern w:val="28"/>
          <w:sz w:val="20"/>
          <w:szCs w:val="20"/>
          <w14:cntxtAlts/>
        </w:rPr>
        <w:tab/>
        <w:t xml:space="preserve">Plan now to be a part of this unique </w:t>
      </w:r>
      <w:r w:rsidRPr="00AF7496">
        <w:rPr>
          <w:rFonts w:ascii="Lucida Bright" w:eastAsia="Times New Roman" w:hAnsi="Lucida Bright" w:cs="Times New Roman"/>
          <w:color w:val="000000"/>
          <w:kern w:val="28"/>
          <w:sz w:val="20"/>
          <w:szCs w:val="20"/>
          <w14:cntxtAlts/>
        </w:rPr>
        <w:t>four-week</w:t>
      </w:r>
      <w:r w:rsidRPr="00AF7496">
        <w:rPr>
          <w:rFonts w:ascii="Lucida Bright" w:eastAsia="Times New Roman" w:hAnsi="Lucida Bright" w:cs="Times New Roman"/>
          <w:color w:val="000000"/>
          <w:kern w:val="28"/>
          <w:sz w:val="20"/>
          <w:szCs w:val="20"/>
          <w14:cntxtAlts/>
        </w:rPr>
        <w:t xml:space="preserve"> course.  And please note: Dr Wright’s classes will be</w:t>
      </w:r>
      <w:r>
        <w:rPr>
          <w:rFonts w:ascii="Lucida Bright" w:eastAsia="Times New Roman" w:hAnsi="Lucida Bright" w:cs="Times New Roman"/>
          <w:color w:val="000000"/>
          <w:kern w:val="28"/>
          <w:sz w:val="20"/>
          <w:szCs w:val="20"/>
          <w14:cntxtAlts/>
        </w:rPr>
        <w:t>gin</w:t>
      </w:r>
      <w:r w:rsidRPr="00AF7496">
        <w:rPr>
          <w:rFonts w:ascii="Lucida Bright" w:eastAsia="Times New Roman" w:hAnsi="Lucida Bright" w:cs="Times New Roman"/>
          <w:color w:val="000000"/>
          <w:kern w:val="28"/>
          <w:sz w:val="20"/>
          <w:szCs w:val="20"/>
          <w14:cntxtAlts/>
        </w:rPr>
        <w:t xml:space="preserve"> at </w:t>
      </w:r>
      <w:r w:rsidRPr="00AF7496">
        <w:rPr>
          <w:rFonts w:ascii="Lucida Bright" w:eastAsia="Times New Roman" w:hAnsi="Lucida Bright" w:cs="Times New Roman"/>
          <w:b/>
          <w:bCs/>
          <w:color w:val="000000"/>
          <w:kern w:val="28"/>
          <w:sz w:val="20"/>
          <w:szCs w:val="20"/>
          <w14:cntxtAlts/>
        </w:rPr>
        <w:t>9:30</w:t>
      </w:r>
      <w:r w:rsidRPr="00AF7496">
        <w:rPr>
          <w:rFonts w:ascii="Lucida Bright" w:eastAsia="Times New Roman" w:hAnsi="Lucida Bright" w:cs="Times New Roman"/>
          <w:color w:val="000000"/>
          <w:kern w:val="28"/>
          <w:sz w:val="20"/>
          <w:szCs w:val="20"/>
          <w14:cntxtAlts/>
        </w:rPr>
        <w:t xml:space="preserve"> on </w:t>
      </w:r>
      <w:r w:rsidRPr="00AF7496">
        <w:rPr>
          <w:rFonts w:ascii="Lucida Bright" w:eastAsia="Times New Roman" w:hAnsi="Lucida Bright" w:cs="Times New Roman"/>
          <w:b/>
          <w:bCs/>
          <w:color w:val="000000"/>
          <w:kern w:val="28"/>
          <w:sz w:val="20"/>
          <w:szCs w:val="20"/>
          <w14:cntxtAlts/>
        </w:rPr>
        <w:t xml:space="preserve">Sunday Mornings </w:t>
      </w:r>
      <w:r w:rsidRPr="00AF7496">
        <w:rPr>
          <w:rFonts w:ascii="Lucida Bright" w:eastAsia="Times New Roman" w:hAnsi="Lucida Bright" w:cs="Times New Roman"/>
          <w:color w:val="000000"/>
          <w:kern w:val="28"/>
          <w:sz w:val="20"/>
          <w:szCs w:val="20"/>
          <w14:cntxtAlts/>
        </w:rPr>
        <w:t xml:space="preserve">in the </w:t>
      </w:r>
      <w:r w:rsidRPr="00AF7496">
        <w:rPr>
          <w:rFonts w:ascii="Lucida Bright" w:eastAsia="Times New Roman" w:hAnsi="Lucida Bright" w:cs="Times New Roman"/>
          <w:b/>
          <w:bCs/>
          <w:color w:val="000000"/>
          <w:kern w:val="28"/>
          <w:sz w:val="20"/>
          <w:szCs w:val="20"/>
          <w14:cntxtAlts/>
        </w:rPr>
        <w:t>Christian Education Room</w:t>
      </w:r>
      <w:r w:rsidRPr="00AF7496">
        <w:rPr>
          <w:rFonts w:ascii="Lucida Bright" w:eastAsia="Times New Roman" w:hAnsi="Lucida Bright" w:cs="Times New Roman"/>
          <w:color w:val="000000"/>
          <w:kern w:val="28"/>
          <w:sz w:val="20"/>
          <w:szCs w:val="20"/>
          <w14:cntxtAlts/>
        </w:rPr>
        <w:t>.</w:t>
      </w:r>
    </w:p>
    <w:p w:rsidR="00AF7496" w:rsidRPr="00AF7496" w:rsidRDefault="00AF7496" w:rsidP="00AF7496">
      <w:pPr>
        <w:widowControl w:val="0"/>
        <w:spacing w:line="256" w:lineRule="auto"/>
        <w:rPr>
          <w:rFonts w:ascii="Lucida Bright" w:eastAsia="Times New Roman" w:hAnsi="Lucida Bright" w:cs="Times New Roman"/>
          <w:color w:val="000000"/>
          <w:kern w:val="28"/>
          <w:sz w:val="20"/>
          <w:szCs w:val="20"/>
          <w14:cntxtAlts/>
        </w:rPr>
      </w:pPr>
      <w:r w:rsidRPr="00AF7496">
        <w:rPr>
          <w:rFonts w:ascii="Lucida Bright" w:eastAsia="Times New Roman" w:hAnsi="Lucida Bright" w:cs="Times New Roman"/>
          <w:b/>
          <w:bCs/>
          <w:color w:val="000000"/>
          <w:kern w:val="28"/>
          <w:sz w:val="20"/>
          <w:szCs w:val="20"/>
          <w14:cntxtAlts/>
        </w:rPr>
        <w:t xml:space="preserve"> THE FALL NEW MEMBERS CLASS WILL BE </w:t>
      </w:r>
      <w:r w:rsidRPr="00AF7496">
        <w:rPr>
          <w:rFonts w:ascii="Lucida Bright" w:eastAsia="Times New Roman" w:hAnsi="Lucida Bright" w:cs="Times New Roman"/>
          <w:color w:val="000000"/>
          <w:kern w:val="28"/>
          <w:sz w:val="20"/>
          <w:szCs w:val="20"/>
          <w14:cntxtAlts/>
        </w:rPr>
        <w:t xml:space="preserve">received by the Session and the Congregation on Sunday, November 11.  If you have been worshipping with us for some time have not yet taken this important step in Christian discipleship, what better time than now to become a part of this wonderful congregation.  There are </w:t>
      </w:r>
      <w:r w:rsidRPr="00AF7496">
        <w:rPr>
          <w:rFonts w:ascii="Lucida Bright" w:eastAsia="Times New Roman" w:hAnsi="Lucida Bright" w:cs="Times New Roman"/>
          <w:b/>
          <w:bCs/>
          <w:color w:val="000000"/>
          <w:kern w:val="28"/>
          <w:sz w:val="20"/>
          <w:szCs w:val="20"/>
          <w14:cntxtAlts/>
        </w:rPr>
        <w:t xml:space="preserve">four ways </w:t>
      </w:r>
      <w:r w:rsidRPr="00AF7496">
        <w:rPr>
          <w:rFonts w:ascii="Lucida Bright" w:eastAsia="Times New Roman" w:hAnsi="Lucida Bright" w:cs="Times New Roman"/>
          <w:color w:val="000000"/>
          <w:kern w:val="28"/>
          <w:sz w:val="20"/>
          <w:szCs w:val="20"/>
          <w14:cntxtAlts/>
        </w:rPr>
        <w:t xml:space="preserve">by which a person joins a Presbyterian Church (USA) congregation.  </w:t>
      </w:r>
    </w:p>
    <w:p w:rsidR="00AF7496" w:rsidRPr="00AF7496" w:rsidRDefault="00AF7496" w:rsidP="00AF7496">
      <w:pPr>
        <w:widowControl w:val="0"/>
        <w:spacing w:after="0" w:line="240" w:lineRule="auto"/>
        <w:ind w:left="180" w:hanging="180"/>
        <w:rPr>
          <w:rFonts w:ascii="Lucida Bright" w:eastAsia="Times New Roman" w:hAnsi="Lucida Bright" w:cs="Times New Roman"/>
          <w:b/>
          <w:bCs/>
          <w:color w:val="000000"/>
          <w:kern w:val="28"/>
          <w:sz w:val="20"/>
          <w:szCs w:val="20"/>
          <w14:cntxtAlts/>
        </w:rPr>
      </w:pPr>
      <w:r w:rsidRPr="00AF7496">
        <w:rPr>
          <w:rFonts w:ascii="Lucida Bright" w:eastAsia="Times New Roman" w:hAnsi="Lucida Bright" w:cs="Times New Roman"/>
          <w:b/>
          <w:bCs/>
          <w:color w:val="000000"/>
          <w:kern w:val="28"/>
          <w:sz w:val="20"/>
          <w:szCs w:val="20"/>
          <w14:cntxtAlts/>
        </w:rPr>
        <w:t>1, Transfer of Church Letter</w:t>
      </w:r>
      <w:r w:rsidRPr="00AF7496">
        <w:rPr>
          <w:rFonts w:ascii="Lucida Bright" w:eastAsia="Times New Roman" w:hAnsi="Lucida Bright" w:cs="Times New Roman"/>
          <w:color w:val="000000"/>
          <w:kern w:val="28"/>
          <w:sz w:val="20"/>
          <w:szCs w:val="20"/>
          <w14:cntxtAlts/>
        </w:rPr>
        <w:t xml:space="preserve"> from another denomination or another Presbyterian Church. </w:t>
      </w:r>
    </w:p>
    <w:p w:rsidR="00AF7496" w:rsidRPr="00AF7496" w:rsidRDefault="00AF7496" w:rsidP="00AF7496">
      <w:pPr>
        <w:widowControl w:val="0"/>
        <w:spacing w:after="0" w:line="240" w:lineRule="auto"/>
        <w:ind w:left="270" w:hanging="270"/>
        <w:rPr>
          <w:rFonts w:ascii="Lucida Bright" w:eastAsia="Times New Roman" w:hAnsi="Lucida Bright" w:cs="Times New Roman"/>
          <w:b/>
          <w:bCs/>
          <w:color w:val="000000"/>
          <w:kern w:val="28"/>
          <w:sz w:val="20"/>
          <w:szCs w:val="20"/>
          <w14:cntxtAlts/>
        </w:rPr>
      </w:pPr>
      <w:r w:rsidRPr="00AF7496">
        <w:rPr>
          <w:rFonts w:ascii="Lucida Bright" w:eastAsia="Times New Roman" w:hAnsi="Lucida Bright" w:cs="Times New Roman"/>
          <w:b/>
          <w:bCs/>
          <w:color w:val="000000"/>
          <w:kern w:val="28"/>
          <w:sz w:val="20"/>
          <w:szCs w:val="20"/>
          <w14:cntxtAlts/>
        </w:rPr>
        <w:t>2</w:t>
      </w:r>
      <w:r w:rsidRPr="00AF7496">
        <w:rPr>
          <w:rFonts w:ascii="Lucida Bright" w:eastAsia="Times New Roman" w:hAnsi="Lucida Bright" w:cs="Times New Roman"/>
          <w:color w:val="000000"/>
          <w:kern w:val="28"/>
          <w:sz w:val="20"/>
          <w:szCs w:val="20"/>
          <w14:cntxtAlts/>
        </w:rPr>
        <w:t xml:space="preserve">. </w:t>
      </w:r>
      <w:r w:rsidRPr="00AF7496">
        <w:rPr>
          <w:rFonts w:ascii="Lucida Bright" w:eastAsia="Times New Roman" w:hAnsi="Lucida Bright" w:cs="Times New Roman"/>
          <w:b/>
          <w:bCs/>
          <w:color w:val="000000"/>
          <w:kern w:val="28"/>
          <w:sz w:val="20"/>
          <w:szCs w:val="20"/>
          <w14:cntxtAlts/>
        </w:rPr>
        <w:t xml:space="preserve">Reaffirmation of Faith </w:t>
      </w:r>
      <w:r w:rsidRPr="00AF7496">
        <w:rPr>
          <w:rFonts w:ascii="Lucida Bright" w:eastAsia="Times New Roman" w:hAnsi="Lucida Bright" w:cs="Times New Roman"/>
          <w:color w:val="000000"/>
          <w:kern w:val="28"/>
          <w:sz w:val="20"/>
          <w:szCs w:val="20"/>
          <w14:cntxtAlts/>
        </w:rPr>
        <w:t>for those coming from denominations that do not exchange letters of transfer, or for those who have been away from the church for an extended period.</w:t>
      </w:r>
    </w:p>
    <w:p w:rsidR="00AF7496" w:rsidRPr="00AF7496" w:rsidRDefault="00AF7496" w:rsidP="00AF7496">
      <w:pPr>
        <w:widowControl w:val="0"/>
        <w:spacing w:after="0" w:line="240" w:lineRule="auto"/>
        <w:ind w:left="360" w:hanging="360"/>
        <w:rPr>
          <w:rFonts w:ascii="Lucida Bright" w:eastAsia="Times New Roman" w:hAnsi="Lucida Bright" w:cs="Times New Roman"/>
          <w:b/>
          <w:bCs/>
          <w:color w:val="000000"/>
          <w:kern w:val="28"/>
          <w:sz w:val="20"/>
          <w:szCs w:val="20"/>
          <w14:cntxtAlts/>
        </w:rPr>
      </w:pPr>
      <w:r w:rsidRPr="00AF7496">
        <w:rPr>
          <w:rFonts w:ascii="Lucida Bright" w:eastAsia="Times New Roman" w:hAnsi="Lucida Bright" w:cs="Times New Roman"/>
          <w:b/>
          <w:bCs/>
          <w:color w:val="000000"/>
          <w:kern w:val="28"/>
          <w:sz w:val="20"/>
          <w:szCs w:val="20"/>
          <w14:cntxtAlts/>
        </w:rPr>
        <w:t>3</w:t>
      </w:r>
      <w:r w:rsidRPr="00AF7496">
        <w:rPr>
          <w:rFonts w:ascii="Lucida Bright" w:eastAsia="Times New Roman" w:hAnsi="Lucida Bright" w:cs="Times New Roman"/>
          <w:color w:val="000000"/>
          <w:kern w:val="28"/>
          <w:sz w:val="20"/>
          <w:szCs w:val="20"/>
          <w14:cntxtAlts/>
        </w:rPr>
        <w:t xml:space="preserve">. </w:t>
      </w:r>
      <w:r w:rsidRPr="00AF7496">
        <w:rPr>
          <w:rFonts w:ascii="Lucida Bright" w:eastAsia="Times New Roman" w:hAnsi="Lucida Bright" w:cs="Times New Roman"/>
          <w:b/>
          <w:bCs/>
          <w:color w:val="000000"/>
          <w:kern w:val="28"/>
          <w:sz w:val="20"/>
          <w:szCs w:val="20"/>
          <w14:cntxtAlts/>
        </w:rPr>
        <w:t>Profession of Faith</w:t>
      </w:r>
      <w:r w:rsidRPr="00AF7496">
        <w:rPr>
          <w:rFonts w:ascii="Lucida Bright" w:eastAsia="Times New Roman" w:hAnsi="Lucida Bright" w:cs="Times New Roman"/>
          <w:color w:val="000000"/>
          <w:kern w:val="28"/>
          <w:sz w:val="20"/>
          <w:szCs w:val="20"/>
          <w14:cntxtAlts/>
        </w:rPr>
        <w:t xml:space="preserve"> (and baptism) for those who have never been a member before</w:t>
      </w:r>
    </w:p>
    <w:p w:rsidR="00AF7496" w:rsidRPr="00AF7496" w:rsidRDefault="00AF7496" w:rsidP="00AF7496">
      <w:pPr>
        <w:widowControl w:val="0"/>
        <w:spacing w:after="0" w:line="240" w:lineRule="auto"/>
        <w:ind w:left="270" w:hanging="270"/>
        <w:rPr>
          <w:rFonts w:ascii="Lucida Bright" w:eastAsia="Times New Roman" w:hAnsi="Lucida Bright" w:cs="Times New Roman"/>
          <w:color w:val="000000"/>
          <w:kern w:val="28"/>
          <w:sz w:val="20"/>
          <w:szCs w:val="20"/>
          <w14:cntxtAlts/>
        </w:rPr>
      </w:pPr>
      <w:r w:rsidRPr="00AF7496">
        <w:rPr>
          <w:rFonts w:ascii="Lucida Bright" w:eastAsia="Times New Roman" w:hAnsi="Lucida Bright" w:cs="Times New Roman"/>
          <w:b/>
          <w:bCs/>
          <w:color w:val="000000"/>
          <w:kern w:val="28"/>
          <w:sz w:val="20"/>
          <w:szCs w:val="20"/>
          <w14:cntxtAlts/>
        </w:rPr>
        <w:t xml:space="preserve">4. </w:t>
      </w:r>
      <w:r w:rsidRPr="00AF7496">
        <w:rPr>
          <w:rFonts w:ascii="Lucida Bright" w:eastAsia="Times New Roman" w:hAnsi="Lucida Bright" w:cs="Times New Roman"/>
          <w:color w:val="000000"/>
          <w:kern w:val="28"/>
          <w:sz w:val="20"/>
          <w:szCs w:val="20"/>
          <w14:cntxtAlts/>
        </w:rPr>
        <w:t xml:space="preserve">As an </w:t>
      </w:r>
      <w:r w:rsidRPr="00AF7496">
        <w:rPr>
          <w:rFonts w:ascii="Lucida Bright" w:eastAsia="Times New Roman" w:hAnsi="Lucida Bright" w:cs="Times New Roman"/>
          <w:b/>
          <w:bCs/>
          <w:color w:val="000000"/>
          <w:kern w:val="28"/>
          <w:sz w:val="20"/>
          <w:szCs w:val="20"/>
          <w14:cntxtAlts/>
        </w:rPr>
        <w:t xml:space="preserve">Affiliate Member </w:t>
      </w:r>
      <w:r w:rsidRPr="00AF7496">
        <w:rPr>
          <w:rFonts w:ascii="Lucida Bright" w:eastAsia="Times New Roman" w:hAnsi="Lucida Bright" w:cs="Times New Roman"/>
          <w:color w:val="000000"/>
          <w:kern w:val="28"/>
          <w:sz w:val="20"/>
          <w:szCs w:val="20"/>
          <w14:cntxtAlts/>
        </w:rPr>
        <w:t>for those who are members in church in another part of the country.  For more information please contact the Church Office.</w:t>
      </w:r>
    </w:p>
    <w:p w:rsidR="00AF7496" w:rsidRPr="00AF7496" w:rsidRDefault="00AF7496" w:rsidP="00AF7496">
      <w:pPr>
        <w:widowControl w:val="0"/>
        <w:spacing w:after="0" w:line="240" w:lineRule="auto"/>
        <w:ind w:left="270" w:hanging="270"/>
        <w:rPr>
          <w:rFonts w:ascii="Lucida Bright" w:eastAsia="Times New Roman" w:hAnsi="Lucida Bright" w:cs="Times New Roman"/>
          <w:color w:val="000000"/>
          <w:kern w:val="28"/>
          <w:sz w:val="20"/>
          <w:szCs w:val="20"/>
          <w14:cntxtAlts/>
        </w:rPr>
      </w:pPr>
      <w:r w:rsidRPr="00AF7496">
        <w:rPr>
          <w:rFonts w:ascii="Lucida Bright" w:eastAsia="Times New Roman" w:hAnsi="Lucida Bright" w:cs="Times New Roman"/>
          <w:color w:val="000000"/>
          <w:kern w:val="28"/>
          <w:sz w:val="20"/>
          <w:szCs w:val="20"/>
          <w14:cntxtAlts/>
        </w:rPr>
        <w:t> </w:t>
      </w:r>
    </w:p>
    <w:p w:rsidR="00AF7496" w:rsidRPr="00AF7496" w:rsidRDefault="00AF7496" w:rsidP="00AF7496">
      <w:pPr>
        <w:widowControl w:val="0"/>
        <w:spacing w:after="0" w:line="240" w:lineRule="auto"/>
        <w:ind w:left="270" w:hanging="270"/>
        <w:rPr>
          <w:rFonts w:ascii="Lucida Bright" w:eastAsia="Times New Roman" w:hAnsi="Lucida Bright" w:cs="Times New Roman"/>
          <w:color w:val="000000"/>
          <w:kern w:val="28"/>
          <w:sz w:val="20"/>
          <w:szCs w:val="20"/>
          <w14:cntxtAlts/>
        </w:rPr>
      </w:pPr>
      <w:r w:rsidRPr="00AF7496">
        <w:rPr>
          <w:rFonts w:ascii="Lucida Bright" w:eastAsia="Times New Roman" w:hAnsi="Lucida Bright" w:cs="Times New Roman"/>
          <w:color w:val="000000"/>
          <w:kern w:val="28"/>
          <w:sz w:val="20"/>
          <w:szCs w:val="20"/>
          <w14:cntxtAlts/>
        </w:rPr>
        <w:t>————————————————————————————————–——</w:t>
      </w:r>
    </w:p>
    <w:p w:rsidR="00AF7496" w:rsidRPr="00AF7496" w:rsidRDefault="00AF7496" w:rsidP="00AF7496">
      <w:pPr>
        <w:widowControl w:val="0"/>
        <w:spacing w:after="0" w:line="240" w:lineRule="auto"/>
        <w:ind w:left="270" w:hanging="270"/>
        <w:rPr>
          <w:rFonts w:ascii="Lucida Bright" w:eastAsia="Times New Roman" w:hAnsi="Lucida Bright" w:cs="Times New Roman"/>
          <w:b/>
          <w:bCs/>
          <w:color w:val="000000"/>
          <w:kern w:val="28"/>
          <w:sz w:val="20"/>
          <w:szCs w:val="20"/>
          <w14:cntxtAlts/>
        </w:rPr>
      </w:pPr>
      <w:r w:rsidRPr="00AF7496">
        <w:rPr>
          <w:rFonts w:ascii="Lucida Bright" w:eastAsia="Times New Roman" w:hAnsi="Lucida Bright" w:cs="Times New Roman"/>
          <w:b/>
          <w:bCs/>
          <w:color w:val="000000"/>
          <w:kern w:val="28"/>
          <w:sz w:val="20"/>
          <w:szCs w:val="20"/>
          <w14:cntxtAlts/>
        </w:rPr>
        <w:t> </w:t>
      </w:r>
    </w:p>
    <w:p w:rsidR="00AF7496" w:rsidRPr="00AF7496" w:rsidRDefault="00AF7496" w:rsidP="00AF7496">
      <w:pPr>
        <w:widowControl w:val="0"/>
        <w:spacing w:after="0" w:line="280" w:lineRule="auto"/>
        <w:rPr>
          <w:rFonts w:ascii="Lucida Bright" w:eastAsia="Times New Roman" w:hAnsi="Lucida Bright" w:cs="Times New Roman"/>
          <w:color w:val="000000"/>
          <w:kern w:val="28"/>
          <w:sz w:val="20"/>
          <w:szCs w:val="20"/>
          <w14:cntxtAlts/>
        </w:rPr>
      </w:pPr>
      <w:r w:rsidRPr="00AF7496">
        <w:rPr>
          <w:rFonts w:ascii="Lucida Bright" w:eastAsia="Times New Roman" w:hAnsi="Lucida Bright" w:cs="Times New Roman"/>
          <w:color w:val="000000"/>
          <w:kern w:val="28"/>
          <w:sz w:val="20"/>
          <w:szCs w:val="20"/>
          <w14:cntxtAlts/>
        </w:rPr>
        <w:t xml:space="preserve">I/We, __________________________________________________________, would like to join Lakeside Presbyterian Church.  </w:t>
      </w:r>
    </w:p>
    <w:p w:rsidR="00AF7496" w:rsidRPr="00AF7496" w:rsidRDefault="00AF7496" w:rsidP="00AF7496">
      <w:pPr>
        <w:widowControl w:val="0"/>
        <w:spacing w:after="0" w:line="240" w:lineRule="auto"/>
        <w:ind w:left="720"/>
        <w:rPr>
          <w:rFonts w:ascii="Lucida Bright" w:eastAsia="Times New Roman" w:hAnsi="Lucida Bright" w:cs="Times New Roman"/>
          <w:color w:val="000000"/>
          <w:kern w:val="28"/>
          <w:sz w:val="20"/>
          <w:szCs w:val="20"/>
          <w14:cntxtAlts/>
        </w:rPr>
      </w:pPr>
      <w:r w:rsidRPr="00AF7496">
        <w:rPr>
          <w:rFonts w:ascii="Lucida Bright" w:eastAsia="Times New Roman" w:hAnsi="Lucida Bright" w:cs="Times New Roman"/>
          <w:color w:val="000000"/>
          <w:kern w:val="28"/>
          <w:sz w:val="20"/>
          <w:szCs w:val="20"/>
          <w14:cntxtAlts/>
        </w:rPr>
        <w:t> </w:t>
      </w:r>
    </w:p>
    <w:p w:rsidR="00AF7496" w:rsidRPr="00AF7496" w:rsidRDefault="00AF7496" w:rsidP="00AF7496">
      <w:pPr>
        <w:widowControl w:val="0"/>
        <w:spacing w:after="0" w:line="240" w:lineRule="auto"/>
        <w:rPr>
          <w:rFonts w:ascii="Lucida Bright" w:eastAsia="Times New Roman" w:hAnsi="Lucida Bright" w:cs="Times New Roman"/>
          <w:color w:val="000000"/>
          <w:kern w:val="28"/>
          <w:sz w:val="20"/>
          <w:szCs w:val="20"/>
          <w14:cntxtAlts/>
        </w:rPr>
      </w:pPr>
      <w:r w:rsidRPr="00AF7496">
        <w:rPr>
          <w:rFonts w:ascii="Lucida Bright" w:eastAsia="Times New Roman" w:hAnsi="Lucida Bright" w:cs="Times New Roman"/>
          <w:color w:val="000000"/>
          <w:kern w:val="28"/>
          <w:sz w:val="20"/>
          <w:szCs w:val="20"/>
          <w14:cntxtAlts/>
        </w:rPr>
        <w:t>I/We, _______________________________________________________________, would like to discuss this further</w:t>
      </w:r>
    </w:p>
    <w:p w:rsidR="00AF7496" w:rsidRPr="00AF7496" w:rsidRDefault="00AF7496" w:rsidP="00AF7496">
      <w:pPr>
        <w:spacing w:line="256" w:lineRule="auto"/>
        <w:rPr>
          <w:rFonts w:ascii="Lucida Bright" w:eastAsia="Times New Roman" w:hAnsi="Lucida Bright" w:cs="Times New Roman"/>
          <w:b/>
          <w:bCs/>
          <w:color w:val="000000"/>
          <w:kern w:val="28"/>
          <w:sz w:val="20"/>
          <w:szCs w:val="20"/>
          <w14:cntxtAlts/>
        </w:rPr>
      </w:pPr>
      <w:r w:rsidRPr="00AF7496">
        <w:rPr>
          <w:rFonts w:ascii="Lucida Bright" w:eastAsia="Times New Roman" w:hAnsi="Lucida Bright" w:cs="Times New Roman"/>
          <w:b/>
          <w:bCs/>
          <w:color w:val="000000"/>
          <w:kern w:val="28"/>
          <w:sz w:val="20"/>
          <w:szCs w:val="20"/>
          <w14:cntxtAlts/>
        </w:rPr>
        <w:tab/>
      </w:r>
    </w:p>
    <w:p w:rsidR="00AF7496" w:rsidRPr="00AF7496" w:rsidRDefault="00AF7496" w:rsidP="00AF7496">
      <w:pPr>
        <w:widowControl w:val="0"/>
        <w:spacing w:after="0" w:line="240" w:lineRule="auto"/>
        <w:rPr>
          <w:rFonts w:ascii="Times New Roman" w:eastAsia="Times New Roman" w:hAnsi="Times New Roman" w:cs="Times New Roman"/>
          <w:color w:val="000000"/>
          <w:kern w:val="28"/>
          <w:sz w:val="20"/>
          <w:szCs w:val="20"/>
          <w14:cntxtAlts/>
        </w:rPr>
      </w:pPr>
      <w:r w:rsidRPr="00AF7496">
        <w:rPr>
          <w:rFonts w:ascii="Times New Roman" w:eastAsia="Times New Roman" w:hAnsi="Times New Roman" w:cs="Times New Roman"/>
          <w:color w:val="000000"/>
          <w:kern w:val="28"/>
          <w:sz w:val="20"/>
          <w:szCs w:val="20"/>
          <w14:cntxtAlts/>
        </w:rPr>
        <w:t> </w:t>
      </w:r>
    </w:p>
    <w:p w:rsidR="00632BA6" w:rsidRPr="00D107C7" w:rsidRDefault="00D107C7" w:rsidP="00632BA6">
      <w:pPr>
        <w:rPr>
          <w:b/>
        </w:rPr>
      </w:pPr>
      <w:r>
        <w:rPr>
          <w:b/>
        </w:rPr>
        <w:tab/>
      </w:r>
    </w:p>
    <w:sectPr w:rsidR="00632BA6" w:rsidRPr="00D107C7" w:rsidSect="00AF74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A1B03"/>
    <w:multiLevelType w:val="hybridMultilevel"/>
    <w:tmpl w:val="452E53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C4B44"/>
    <w:multiLevelType w:val="hybridMultilevel"/>
    <w:tmpl w:val="B00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C5"/>
    <w:rsid w:val="00066D9D"/>
    <w:rsid w:val="0008360A"/>
    <w:rsid w:val="000859A2"/>
    <w:rsid w:val="000B02FF"/>
    <w:rsid w:val="000F2776"/>
    <w:rsid w:val="0012335E"/>
    <w:rsid w:val="001272B7"/>
    <w:rsid w:val="00133306"/>
    <w:rsid w:val="00145145"/>
    <w:rsid w:val="0016113D"/>
    <w:rsid w:val="0018597D"/>
    <w:rsid w:val="001C277C"/>
    <w:rsid w:val="001E11C8"/>
    <w:rsid w:val="001F1F03"/>
    <w:rsid w:val="00211890"/>
    <w:rsid w:val="00212AA8"/>
    <w:rsid w:val="00215E51"/>
    <w:rsid w:val="00235F1F"/>
    <w:rsid w:val="00257EF6"/>
    <w:rsid w:val="002D1252"/>
    <w:rsid w:val="002D7AA0"/>
    <w:rsid w:val="003122D9"/>
    <w:rsid w:val="00321CEE"/>
    <w:rsid w:val="00335938"/>
    <w:rsid w:val="003668D6"/>
    <w:rsid w:val="00385ACF"/>
    <w:rsid w:val="003F2D9D"/>
    <w:rsid w:val="00402AAB"/>
    <w:rsid w:val="00421541"/>
    <w:rsid w:val="004419A3"/>
    <w:rsid w:val="004464D6"/>
    <w:rsid w:val="0045096B"/>
    <w:rsid w:val="00463C54"/>
    <w:rsid w:val="00476485"/>
    <w:rsid w:val="004D7ED9"/>
    <w:rsid w:val="004F5D91"/>
    <w:rsid w:val="00536B37"/>
    <w:rsid w:val="00540A3A"/>
    <w:rsid w:val="00543E24"/>
    <w:rsid w:val="00554DB0"/>
    <w:rsid w:val="005750DA"/>
    <w:rsid w:val="00591309"/>
    <w:rsid w:val="005E5707"/>
    <w:rsid w:val="00600045"/>
    <w:rsid w:val="00632BA6"/>
    <w:rsid w:val="006374BB"/>
    <w:rsid w:val="006612F6"/>
    <w:rsid w:val="00691305"/>
    <w:rsid w:val="006B05BF"/>
    <w:rsid w:val="006C2D43"/>
    <w:rsid w:val="007240BC"/>
    <w:rsid w:val="00754178"/>
    <w:rsid w:val="00765551"/>
    <w:rsid w:val="007A47E1"/>
    <w:rsid w:val="007A66FE"/>
    <w:rsid w:val="007D3DB7"/>
    <w:rsid w:val="007F1033"/>
    <w:rsid w:val="00801E48"/>
    <w:rsid w:val="00817745"/>
    <w:rsid w:val="00854B20"/>
    <w:rsid w:val="008958AF"/>
    <w:rsid w:val="008D1A71"/>
    <w:rsid w:val="008D3EB3"/>
    <w:rsid w:val="008E0281"/>
    <w:rsid w:val="00907E26"/>
    <w:rsid w:val="00936FB0"/>
    <w:rsid w:val="00997673"/>
    <w:rsid w:val="009A1E0F"/>
    <w:rsid w:val="009D4F97"/>
    <w:rsid w:val="009E3AF4"/>
    <w:rsid w:val="00A1198E"/>
    <w:rsid w:val="00A151A7"/>
    <w:rsid w:val="00A337AB"/>
    <w:rsid w:val="00A7090A"/>
    <w:rsid w:val="00AC77E2"/>
    <w:rsid w:val="00AF7496"/>
    <w:rsid w:val="00B13440"/>
    <w:rsid w:val="00B1372A"/>
    <w:rsid w:val="00B228D8"/>
    <w:rsid w:val="00B41835"/>
    <w:rsid w:val="00B43D2D"/>
    <w:rsid w:val="00B53FA2"/>
    <w:rsid w:val="00C075AA"/>
    <w:rsid w:val="00C44053"/>
    <w:rsid w:val="00C6629F"/>
    <w:rsid w:val="00C71ED7"/>
    <w:rsid w:val="00C819C4"/>
    <w:rsid w:val="00C87AD2"/>
    <w:rsid w:val="00CB1064"/>
    <w:rsid w:val="00CB7BB2"/>
    <w:rsid w:val="00CC2754"/>
    <w:rsid w:val="00CC76C5"/>
    <w:rsid w:val="00CE16C7"/>
    <w:rsid w:val="00D01D9F"/>
    <w:rsid w:val="00D107C7"/>
    <w:rsid w:val="00D2054F"/>
    <w:rsid w:val="00D34E59"/>
    <w:rsid w:val="00D373C4"/>
    <w:rsid w:val="00D7778F"/>
    <w:rsid w:val="00DB0D19"/>
    <w:rsid w:val="00E12BE1"/>
    <w:rsid w:val="00E5432A"/>
    <w:rsid w:val="00E54E3A"/>
    <w:rsid w:val="00E80E97"/>
    <w:rsid w:val="00ED23A8"/>
    <w:rsid w:val="00F25131"/>
    <w:rsid w:val="00F6516E"/>
    <w:rsid w:val="00F745DB"/>
    <w:rsid w:val="00F74810"/>
    <w:rsid w:val="00FA27F7"/>
    <w:rsid w:val="00FC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5F10"/>
  <w15:chartTrackingRefBased/>
  <w15:docId w15:val="{F56661C6-1A73-4C4B-9AEB-73312F29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barnesandnoble</dc:creator>
  <cp:keywords/>
  <dc:description/>
  <cp:lastModifiedBy>Lakeside Presbyterian Church</cp:lastModifiedBy>
  <cp:revision>3</cp:revision>
  <dcterms:created xsi:type="dcterms:W3CDTF">2018-10-17T14:34:00Z</dcterms:created>
  <dcterms:modified xsi:type="dcterms:W3CDTF">2018-10-17T14:35:00Z</dcterms:modified>
</cp:coreProperties>
</file>