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985" w:rsidRDefault="006C4985" w:rsidP="006C4985">
      <w:pPr>
        <w:widowControl w:val="0"/>
        <w:rPr>
          <w14:ligatures w14:val="none"/>
        </w:rPr>
      </w:pPr>
      <w:r>
        <w:rPr>
          <w:b/>
          <w:bCs/>
          <w14:ligatures w14:val="none"/>
        </w:rPr>
        <w:t xml:space="preserve">ON THIS PENECOST SUNDAY WE EXTEND A HEARTFELT </w:t>
      </w:r>
      <w:r>
        <w:rPr>
          <w14:ligatures w14:val="none"/>
        </w:rPr>
        <w:t xml:space="preserve">welcome to worship here at Lakeside.  It is such a joy to be together in as we begin a new week.  It is our hope and prayer that you find this service both challenging and comforting. </w:t>
      </w:r>
    </w:p>
    <w:p w:rsidR="006C4985" w:rsidRDefault="006C4985" w:rsidP="006C4985">
      <w:pPr>
        <w:widowControl w:val="0"/>
        <w:rPr>
          <w14:ligatures w14:val="none"/>
        </w:rPr>
      </w:pPr>
      <w:r>
        <w:rPr>
          <w:b/>
          <w:bCs/>
          <w14:ligatures w14:val="none"/>
        </w:rPr>
        <w:t xml:space="preserve">FOR THOSE OF YOU VISITING WITH US THIS MORNING </w:t>
      </w:r>
      <w:r>
        <w:rPr>
          <w14:ligatures w14:val="none"/>
        </w:rPr>
        <w:t>if you would be kind enough to let us know of your attendance by signing the pew pad it would be greatly appreciated.  We would like to welcome you more formally during the week.</w:t>
      </w:r>
    </w:p>
    <w:p w:rsidR="006C4985" w:rsidRDefault="006C4985" w:rsidP="006C4985">
      <w:pPr>
        <w:widowControl w:val="0"/>
        <w:rPr>
          <w14:ligatures w14:val="none"/>
        </w:rPr>
      </w:pPr>
      <w:r>
        <w:rPr>
          <w:b/>
          <w:bCs/>
          <w14:ligatures w14:val="none"/>
        </w:rPr>
        <w:t xml:space="preserve">TODAY WE ARE CELEBRATING THE MOST OVER-LOOKED </w:t>
      </w:r>
      <w:r>
        <w:rPr>
          <w14:ligatures w14:val="none"/>
        </w:rPr>
        <w:t xml:space="preserve">holiday of the Church calendar – Pentecost.  This event in the history of the Church took place fifty days after Easter.  Scripture tells us that before the assumption of Christ into heaven, He told the disciples to return to Jerusalem and wait (Acts 2).  They were to wait for the outpouring of Holy Spirit.  This spiritual experience would be the impetus that would thrust them into the world to share the Good News of God’s salvation in Christ.  The history of the early church – launched on Pentecost is as interesting as any account ever told.  Some have suggested that we might wear something red next Sunday symbolizing the “tongues of fire” spoken of in Acts 2 that descended on the first disciples.  </w:t>
      </w:r>
    </w:p>
    <w:p w:rsidR="006C4985" w:rsidRDefault="006C4985" w:rsidP="006C4985">
      <w:pPr>
        <w:widowControl w:val="0"/>
        <w:rPr>
          <w14:ligatures w14:val="none"/>
        </w:rPr>
      </w:pPr>
      <w:r>
        <w:rPr>
          <w:b/>
          <w:bCs/>
          <w14:ligatures w14:val="none"/>
        </w:rPr>
        <w:t xml:space="preserve">THIS MORNING IN HONOR OF PENTECOST </w:t>
      </w:r>
      <w:r>
        <w:rPr>
          <w14:ligatures w14:val="none"/>
        </w:rPr>
        <w:t xml:space="preserve">we are welcoming dancers into our service, with multicolored banners, representing the “rush of a mighty wind…and tongues of fire distributed and resting…” on the disciples when the Holy </w:t>
      </w:r>
      <w:r>
        <w:rPr>
          <w14:ligatures w14:val="none"/>
        </w:rPr>
        <w:t>Spirit (</w:t>
      </w:r>
      <w:bookmarkStart w:id="0" w:name="_GoBack"/>
      <w:bookmarkEnd w:id="0"/>
      <w:r>
        <w:rPr>
          <w14:ligatures w14:val="none"/>
        </w:rPr>
        <w:t>Acts 2.2,3).</w:t>
      </w:r>
    </w:p>
    <w:p w:rsidR="006C4985" w:rsidRDefault="006C4985" w:rsidP="006C4985">
      <w:pPr>
        <w:widowControl w:val="0"/>
        <w:rPr>
          <w14:ligatures w14:val="none"/>
        </w:rPr>
      </w:pPr>
      <w:r>
        <w:rPr>
          <w:b/>
          <w:bCs/>
          <w14:ligatures w14:val="none"/>
        </w:rPr>
        <w:t xml:space="preserve">AS A REMINDER THERE ARE 200,000 FOOD INSECURE </w:t>
      </w:r>
      <w:r>
        <w:rPr>
          <w14:ligatures w14:val="none"/>
        </w:rPr>
        <w:t>individuals in Palm Beach County this morning – many of whom are children.  To help alleviate this crisis, we are always encouraged to bring canned or boxed food items to Church for distribution through CROS ministries.  There is a shopping cart in Fellowship Hall for this purpose.  It is suggested for the month of May we bring canned fruit.</w:t>
      </w:r>
    </w:p>
    <w:p w:rsidR="006C4985" w:rsidRDefault="006C4985" w:rsidP="006C4985">
      <w:pPr>
        <w:widowControl w:val="0"/>
        <w:spacing w:after="0"/>
        <w:jc w:val="center"/>
        <w:rPr>
          <w:b/>
          <w:bCs/>
          <w14:ligatures w14:val="none"/>
        </w:rPr>
      </w:pPr>
      <w:r>
        <w:rPr>
          <w:b/>
          <w:bCs/>
          <w14:ligatures w14:val="none"/>
        </w:rPr>
        <w:t xml:space="preserve">HELP US MAKE PB&amp;J’S FOR STUDENTS </w:t>
      </w:r>
    </w:p>
    <w:p w:rsidR="006C4985" w:rsidRDefault="006C4985" w:rsidP="006C4985">
      <w:pPr>
        <w:widowControl w:val="0"/>
        <w:spacing w:after="0"/>
        <w:jc w:val="center"/>
        <w:rPr>
          <w:b/>
          <w:bCs/>
          <w14:ligatures w14:val="none"/>
        </w:rPr>
      </w:pPr>
      <w:r>
        <w:rPr>
          <w:b/>
          <w:bCs/>
          <w14:ligatures w14:val="none"/>
        </w:rPr>
        <w:t>AT SOUTH OLIVE ELEMENTARY SCHOOL</w:t>
      </w:r>
    </w:p>
    <w:p w:rsidR="006C4985" w:rsidRDefault="006C4985" w:rsidP="006C4985">
      <w:pPr>
        <w:widowControl w:val="0"/>
        <w:spacing w:after="0"/>
        <w:jc w:val="center"/>
        <w:rPr>
          <w:b/>
          <w:bCs/>
          <w14:ligatures w14:val="none"/>
        </w:rPr>
      </w:pPr>
      <w:r>
        <w:rPr>
          <w:b/>
          <w:bCs/>
          <w14:ligatures w14:val="none"/>
        </w:rPr>
        <w:t>THIS FRIDAY AT 9AM</w:t>
      </w:r>
    </w:p>
    <w:p w:rsidR="006C4985" w:rsidRDefault="006C4985" w:rsidP="006C4985">
      <w:pPr>
        <w:widowControl w:val="0"/>
        <w:spacing w:after="0"/>
        <w:jc w:val="center"/>
        <w:rPr>
          <w:b/>
          <w:bCs/>
          <w14:ligatures w14:val="none"/>
        </w:rPr>
      </w:pPr>
      <w:r>
        <w:rPr>
          <w:b/>
          <w:bCs/>
          <w14:ligatures w14:val="none"/>
        </w:rPr>
        <w:t> </w:t>
      </w:r>
    </w:p>
    <w:p w:rsidR="006C4985" w:rsidRDefault="006C4985" w:rsidP="006C4985">
      <w:pPr>
        <w:widowControl w:val="0"/>
        <w:rPr>
          <w14:ligatures w14:val="none"/>
        </w:rPr>
      </w:pPr>
      <w:r>
        <w:rPr>
          <w:b/>
          <w:bCs/>
          <w14:ligatures w14:val="none"/>
        </w:rPr>
        <w:t xml:space="preserve">BEGINNING THIS AFTERNOON </w:t>
      </w:r>
      <w:r>
        <w:rPr>
          <w14:ligatures w14:val="none"/>
        </w:rPr>
        <w:t>thru Wednesday, Fellowship Hall will be closed for a complete cleaning and waxing of the floors.  Please make no plans, during those four days, to use or enter the Hall.</w:t>
      </w:r>
    </w:p>
    <w:p w:rsidR="006C4985" w:rsidRDefault="006C4985" w:rsidP="006C4985">
      <w:pPr>
        <w:widowControl w:val="0"/>
        <w:rPr>
          <w14:ligatures w14:val="none"/>
        </w:rPr>
      </w:pPr>
      <w:r>
        <w:rPr>
          <w:b/>
          <w:bCs/>
          <w14:ligatures w14:val="none"/>
        </w:rPr>
        <w:t xml:space="preserve">OUR CHURCH-WIDE NEWSLETTER ‘THE BEACON’ </w:t>
      </w:r>
      <w:r>
        <w:rPr>
          <w14:ligatures w14:val="none"/>
        </w:rPr>
        <w:t>is being resurrected after a temporary hiatus.  It will be published on a bi-monthly basis.  The deadline for the submission of articles for the June/July edition is today!</w:t>
      </w:r>
    </w:p>
    <w:p w:rsidR="006C4985" w:rsidRDefault="006C4985" w:rsidP="006C4985">
      <w:pPr>
        <w:widowControl w:val="0"/>
        <w:jc w:val="center"/>
        <w:rPr>
          <w:b/>
          <w:bCs/>
          <w14:ligatures w14:val="none"/>
        </w:rPr>
      </w:pPr>
      <w:r>
        <w:rPr>
          <w:b/>
          <w:bCs/>
          <w14:ligatures w14:val="none"/>
        </w:rPr>
        <w:t>MEN’S BREAKFAST</w:t>
      </w:r>
      <w:r>
        <w:rPr>
          <w:b/>
          <w:bCs/>
          <w14:ligatures w14:val="none"/>
        </w:rPr>
        <w:br/>
        <w:t>AND BIBLE STUDY</w:t>
      </w:r>
      <w:r>
        <w:rPr>
          <w:b/>
          <w:bCs/>
          <w14:ligatures w14:val="none"/>
        </w:rPr>
        <w:br/>
        <w:t>THIS FRIDAY MORNING AT</w:t>
      </w:r>
      <w:r>
        <w:rPr>
          <w:b/>
          <w:bCs/>
          <w14:ligatures w14:val="none"/>
        </w:rPr>
        <w:br/>
        <w:t>7:00</w:t>
      </w:r>
    </w:p>
    <w:p w:rsidR="006C4985" w:rsidRDefault="006C4985" w:rsidP="006C4985">
      <w:pPr>
        <w:widowControl w:val="0"/>
        <w:rPr>
          <w:b/>
          <w:bCs/>
          <w14:ligatures w14:val="none"/>
        </w:rPr>
      </w:pPr>
      <w:r>
        <w:rPr>
          <w:b/>
          <w:bCs/>
          <w14:ligatures w14:val="none"/>
        </w:rPr>
        <w:t xml:space="preserve">BEGINNING NEXT SUNDAY – FOLLOWING WORSHIP </w:t>
      </w:r>
      <w:r>
        <w:rPr>
          <w14:ligatures w14:val="none"/>
        </w:rPr>
        <w:t xml:space="preserve">we will begin our “Summer Barbecues.”  This first week will be hosted by the Christian Education Committee.  Those wishing to host such an event </w:t>
      </w:r>
      <w:r>
        <w:rPr>
          <w14:ligatures w14:val="none"/>
        </w:rPr>
        <w:t>should sign</w:t>
      </w:r>
      <w:r>
        <w:rPr>
          <w14:ligatures w14:val="none"/>
        </w:rPr>
        <w:t xml:space="preserve"> up </w:t>
      </w:r>
      <w:r>
        <w:rPr>
          <w14:ligatures w14:val="none"/>
        </w:rPr>
        <w:t>on the form on the back of your insert</w:t>
      </w:r>
      <w:r>
        <w:rPr>
          <w14:ligatures w14:val="none"/>
        </w:rPr>
        <w:t xml:space="preserve"> or in Fellowship Hall.</w:t>
      </w:r>
    </w:p>
    <w:p w:rsidR="006C4985" w:rsidRDefault="006C4985" w:rsidP="006C4985">
      <w:pPr>
        <w:widowControl w:val="0"/>
        <w:jc w:val="center"/>
        <w:rPr>
          <w:b/>
          <w:bCs/>
          <w14:ligatures w14:val="none"/>
        </w:rPr>
      </w:pPr>
      <w:r>
        <w:rPr>
          <w:b/>
          <w:bCs/>
          <w14:ligatures w14:val="none"/>
        </w:rPr>
        <w:t>HOSTING A SUMMER SUNDAY</w:t>
      </w:r>
      <w:r>
        <w:rPr>
          <w:b/>
          <w:bCs/>
          <w14:ligatures w14:val="none"/>
        </w:rPr>
        <w:br/>
        <w:t>BARBECUE</w:t>
      </w:r>
    </w:p>
    <w:p w:rsidR="006C4985" w:rsidRDefault="006C4985" w:rsidP="006C4985">
      <w:pPr>
        <w:widowControl w:val="0"/>
        <w:rPr>
          <w14:ligatures w14:val="none"/>
        </w:rPr>
      </w:pPr>
      <w:r>
        <w:rPr>
          <w14:ligatures w14:val="none"/>
        </w:rPr>
        <w:t>Hosting a Summer Sunday Barbecue is a tremendous gift to the worshipping congregation here at Lakeside.  This tradition started several years ago with the express purpose of giving our “</w:t>
      </w:r>
      <w:r>
        <w:rPr>
          <w14:ligatures w14:val="none"/>
        </w:rPr>
        <w:t>year-round</w:t>
      </w:r>
      <w:r>
        <w:rPr>
          <w14:ligatures w14:val="none"/>
        </w:rPr>
        <w:t>” members and friends the opportunity to enjoy the friendship of one another.</w:t>
      </w:r>
    </w:p>
    <w:p w:rsidR="006C4985" w:rsidRDefault="006C4985" w:rsidP="006C4985">
      <w:pPr>
        <w:widowControl w:val="0"/>
        <w:rPr>
          <w14:ligatures w14:val="none"/>
        </w:rPr>
      </w:pPr>
      <w:r>
        <w:rPr>
          <w14:ligatures w14:val="none"/>
        </w:rPr>
        <w:lastRenderedPageBreak/>
        <w:t>These affairs are as simple or elaborate as the “host” might wish to make it.  Beyond the responsibility of providing the food, the host will need to be prepared to present the lunch and to clean-up afterward.  BUT HAVE NO FEAR – in typical Lakeside manner – there is always a wonderful group of volunteers to assist in both efforts.  All paper products and drinks are furnished by the church.</w:t>
      </w:r>
    </w:p>
    <w:p w:rsidR="006C4985" w:rsidRDefault="006C4985" w:rsidP="006C4985">
      <w:pPr>
        <w:widowControl w:val="0"/>
        <w:rPr>
          <w14:ligatures w14:val="none"/>
        </w:rPr>
      </w:pPr>
      <w:r>
        <w:rPr>
          <w14:ligatures w14:val="none"/>
        </w:rPr>
        <w:t>About the cost of the lunch.  Many hosts decide to donate the food.  If they wish, they can turn-in a receipt to receive a “contribution credit.”  BUT hosts may also be reimbursed for the cost incurred in providing the food.</w:t>
      </w:r>
    </w:p>
    <w:p w:rsidR="006C4985" w:rsidRDefault="006C4985" w:rsidP="006C4985">
      <w:pPr>
        <w:widowControl w:val="0"/>
        <w:rPr>
          <w14:ligatures w14:val="none"/>
        </w:rPr>
      </w:pPr>
      <w:r>
        <w:rPr>
          <w14:ligatures w14:val="none"/>
        </w:rPr>
        <w:t xml:space="preserve">How many people attend?  </w:t>
      </w:r>
      <w:r>
        <w:rPr>
          <w14:ligatures w14:val="none"/>
        </w:rPr>
        <w:t>Generally,</w:t>
      </w:r>
      <w:r>
        <w:rPr>
          <w14:ligatures w14:val="none"/>
        </w:rPr>
        <w:t xml:space="preserve"> a host should assume that about 50 people will attend.</w:t>
      </w:r>
    </w:p>
    <w:p w:rsidR="006C4985" w:rsidRDefault="006C4985" w:rsidP="006C4985">
      <w:pPr>
        <w:widowControl w:val="0"/>
        <w:jc w:val="center"/>
        <w:rPr>
          <w:b/>
          <w:bCs/>
          <w14:ligatures w14:val="none"/>
        </w:rPr>
      </w:pPr>
      <w:r>
        <w:rPr>
          <w14:ligatures w14:val="none"/>
        </w:rPr>
        <w:t> </w:t>
      </w:r>
      <w:r>
        <w:rPr>
          <w:b/>
          <w:bCs/>
          <w14:ligatures w14:val="none"/>
        </w:rPr>
        <w:t>DATES</w:t>
      </w:r>
    </w:p>
    <w:p w:rsidR="006C4985" w:rsidRDefault="006C4985" w:rsidP="006C4985">
      <w:pPr>
        <w:widowControl w:val="0"/>
        <w:rPr>
          <w:b/>
          <w:bCs/>
          <w14:ligatures w14:val="none"/>
        </w:rPr>
      </w:pPr>
      <w:r>
        <w:rPr>
          <w:b/>
          <w:bCs/>
          <w14:ligatures w14:val="none"/>
        </w:rPr>
        <w:t>June</w:t>
      </w:r>
      <w:r>
        <w:rPr>
          <w:b/>
          <w:bCs/>
          <w14:ligatures w14:val="none"/>
        </w:rPr>
        <w:br/>
        <w:t xml:space="preserve"> </w:t>
      </w:r>
      <w:r>
        <w:rPr>
          <w:b/>
          <w:bCs/>
          <w14:ligatures w14:val="none"/>
        </w:rPr>
        <w:tab/>
        <w:t xml:space="preserve"> 3 _______________________</w:t>
      </w:r>
    </w:p>
    <w:p w:rsidR="006C4985" w:rsidRDefault="006C4985" w:rsidP="006C4985">
      <w:pPr>
        <w:widowControl w:val="0"/>
        <w:rPr>
          <w:b/>
          <w:bCs/>
          <w14:ligatures w14:val="none"/>
        </w:rPr>
      </w:pPr>
      <w:r>
        <w:rPr>
          <w:b/>
          <w:bCs/>
          <w14:ligatures w14:val="none"/>
        </w:rPr>
        <w:t xml:space="preserve"> </w:t>
      </w:r>
      <w:r>
        <w:rPr>
          <w:b/>
          <w:bCs/>
          <w14:ligatures w14:val="none"/>
        </w:rPr>
        <w:tab/>
        <w:t>10_______________________</w:t>
      </w:r>
    </w:p>
    <w:p w:rsidR="006C4985" w:rsidRDefault="006C4985" w:rsidP="006C4985">
      <w:pPr>
        <w:widowControl w:val="0"/>
        <w:rPr>
          <w:b/>
          <w:bCs/>
          <w14:ligatures w14:val="none"/>
        </w:rPr>
      </w:pPr>
      <w:r>
        <w:rPr>
          <w:b/>
          <w:bCs/>
          <w14:ligatures w14:val="none"/>
        </w:rPr>
        <w:t xml:space="preserve"> </w:t>
      </w:r>
      <w:r>
        <w:rPr>
          <w:b/>
          <w:bCs/>
          <w14:ligatures w14:val="none"/>
        </w:rPr>
        <w:tab/>
        <w:t>17_______________________</w:t>
      </w:r>
    </w:p>
    <w:p w:rsidR="006C4985" w:rsidRDefault="006C4985" w:rsidP="006C4985">
      <w:pPr>
        <w:widowControl w:val="0"/>
        <w:rPr>
          <w:b/>
          <w:bCs/>
          <w14:ligatures w14:val="none"/>
        </w:rPr>
      </w:pPr>
      <w:r>
        <w:rPr>
          <w:b/>
          <w:bCs/>
          <w14:ligatures w14:val="none"/>
        </w:rPr>
        <w:t xml:space="preserve"> </w:t>
      </w:r>
      <w:r>
        <w:rPr>
          <w:b/>
          <w:bCs/>
          <w14:ligatures w14:val="none"/>
        </w:rPr>
        <w:tab/>
        <w:t>24_______________________</w:t>
      </w:r>
    </w:p>
    <w:p w:rsidR="006C4985" w:rsidRDefault="006C4985" w:rsidP="006C4985">
      <w:pPr>
        <w:widowControl w:val="0"/>
        <w:rPr>
          <w:b/>
          <w:bCs/>
          <w14:ligatures w14:val="none"/>
        </w:rPr>
      </w:pPr>
      <w:r>
        <w:rPr>
          <w:b/>
          <w:bCs/>
          <w14:ligatures w14:val="none"/>
        </w:rPr>
        <w:t>July</w:t>
      </w:r>
    </w:p>
    <w:p w:rsidR="006C4985" w:rsidRDefault="006C4985" w:rsidP="006C4985">
      <w:pPr>
        <w:widowControl w:val="0"/>
        <w:rPr>
          <w:b/>
          <w:bCs/>
          <w14:ligatures w14:val="none"/>
        </w:rPr>
      </w:pPr>
      <w:r>
        <w:rPr>
          <w:b/>
          <w:bCs/>
          <w14:ligatures w14:val="none"/>
        </w:rPr>
        <w:t xml:space="preserve"> </w:t>
      </w:r>
      <w:r>
        <w:rPr>
          <w:b/>
          <w:bCs/>
          <w14:ligatures w14:val="none"/>
        </w:rPr>
        <w:tab/>
        <w:t xml:space="preserve"> 1_______________________</w:t>
      </w:r>
    </w:p>
    <w:p w:rsidR="006C4985" w:rsidRDefault="006C4985" w:rsidP="006C4985">
      <w:pPr>
        <w:widowControl w:val="0"/>
        <w:rPr>
          <w:b/>
          <w:bCs/>
          <w14:ligatures w14:val="none"/>
        </w:rPr>
      </w:pPr>
      <w:r>
        <w:rPr>
          <w:b/>
          <w:bCs/>
          <w14:ligatures w14:val="none"/>
        </w:rPr>
        <w:t xml:space="preserve"> </w:t>
      </w:r>
      <w:r>
        <w:rPr>
          <w:b/>
          <w:bCs/>
          <w14:ligatures w14:val="none"/>
        </w:rPr>
        <w:tab/>
        <w:t xml:space="preserve"> 8_______________________</w:t>
      </w:r>
    </w:p>
    <w:p w:rsidR="006C4985" w:rsidRDefault="006C4985" w:rsidP="006C4985">
      <w:pPr>
        <w:widowControl w:val="0"/>
        <w:rPr>
          <w:b/>
          <w:bCs/>
          <w14:ligatures w14:val="none"/>
        </w:rPr>
      </w:pPr>
      <w:r>
        <w:rPr>
          <w:b/>
          <w:bCs/>
          <w14:ligatures w14:val="none"/>
        </w:rPr>
        <w:tab/>
        <w:t>15_______________________</w:t>
      </w:r>
    </w:p>
    <w:p w:rsidR="006C4985" w:rsidRDefault="006C4985" w:rsidP="006C4985">
      <w:pPr>
        <w:widowControl w:val="0"/>
        <w:rPr>
          <w:b/>
          <w:bCs/>
          <w14:ligatures w14:val="none"/>
        </w:rPr>
      </w:pPr>
      <w:r>
        <w:rPr>
          <w:b/>
          <w:bCs/>
          <w14:ligatures w14:val="none"/>
        </w:rPr>
        <w:t xml:space="preserve"> </w:t>
      </w:r>
      <w:r>
        <w:rPr>
          <w:b/>
          <w:bCs/>
          <w14:ligatures w14:val="none"/>
        </w:rPr>
        <w:tab/>
        <w:t>22_______________________</w:t>
      </w:r>
    </w:p>
    <w:p w:rsidR="006C4985" w:rsidRDefault="006C4985" w:rsidP="006C4985">
      <w:pPr>
        <w:widowControl w:val="0"/>
        <w:rPr>
          <w:b/>
          <w:bCs/>
          <w14:ligatures w14:val="none"/>
        </w:rPr>
      </w:pPr>
      <w:r>
        <w:rPr>
          <w:b/>
          <w:bCs/>
          <w14:ligatures w14:val="none"/>
        </w:rPr>
        <w:t xml:space="preserve"> </w:t>
      </w:r>
      <w:r>
        <w:rPr>
          <w:b/>
          <w:bCs/>
          <w14:ligatures w14:val="none"/>
        </w:rPr>
        <w:tab/>
        <w:t>29_______________________</w:t>
      </w:r>
    </w:p>
    <w:p w:rsidR="006C4985" w:rsidRDefault="006C4985" w:rsidP="006C4985">
      <w:pPr>
        <w:widowControl w:val="0"/>
        <w:rPr>
          <w:b/>
          <w:bCs/>
          <w14:ligatures w14:val="none"/>
        </w:rPr>
      </w:pPr>
      <w:r>
        <w:rPr>
          <w:b/>
          <w:bCs/>
          <w14:ligatures w14:val="none"/>
        </w:rPr>
        <w:t>August</w:t>
      </w:r>
    </w:p>
    <w:p w:rsidR="006C4985" w:rsidRDefault="006C4985" w:rsidP="006C4985">
      <w:pPr>
        <w:widowControl w:val="0"/>
        <w:rPr>
          <w:b/>
          <w:bCs/>
          <w14:ligatures w14:val="none"/>
        </w:rPr>
      </w:pPr>
      <w:r>
        <w:rPr>
          <w:b/>
          <w:bCs/>
          <w14:ligatures w14:val="none"/>
        </w:rPr>
        <w:tab/>
        <w:t xml:space="preserve"> 5________________________</w:t>
      </w:r>
    </w:p>
    <w:p w:rsidR="006C4985" w:rsidRDefault="006C4985" w:rsidP="006C4985">
      <w:pPr>
        <w:widowControl w:val="0"/>
        <w:rPr>
          <w:b/>
          <w:bCs/>
          <w14:ligatures w14:val="none"/>
        </w:rPr>
      </w:pPr>
      <w:r>
        <w:rPr>
          <w:b/>
          <w:bCs/>
          <w14:ligatures w14:val="none"/>
        </w:rPr>
        <w:t xml:space="preserve"> </w:t>
      </w:r>
      <w:r>
        <w:rPr>
          <w:b/>
          <w:bCs/>
          <w14:ligatures w14:val="none"/>
        </w:rPr>
        <w:tab/>
        <w:t>12________________________</w:t>
      </w:r>
    </w:p>
    <w:p w:rsidR="006C4985" w:rsidRDefault="006C4985" w:rsidP="006C4985">
      <w:pPr>
        <w:widowControl w:val="0"/>
        <w:rPr>
          <w:b/>
          <w:bCs/>
          <w14:ligatures w14:val="none"/>
        </w:rPr>
      </w:pPr>
      <w:r>
        <w:rPr>
          <w:b/>
          <w:bCs/>
          <w14:ligatures w14:val="none"/>
        </w:rPr>
        <w:t xml:space="preserve"> </w:t>
      </w:r>
      <w:r>
        <w:rPr>
          <w:b/>
          <w:bCs/>
          <w14:ligatures w14:val="none"/>
        </w:rPr>
        <w:tab/>
        <w:t>19________________________</w:t>
      </w:r>
    </w:p>
    <w:p w:rsidR="006C4985" w:rsidRDefault="006C4985" w:rsidP="006C4985">
      <w:pPr>
        <w:spacing w:after="160"/>
        <w:rPr>
          <w14:ligatures w14:val="none"/>
        </w:rPr>
      </w:pPr>
      <w:r>
        <w:rPr>
          <w:b/>
          <w:bCs/>
          <w14:ligatures w14:val="none"/>
        </w:rPr>
        <w:t xml:space="preserve"> </w:t>
      </w:r>
      <w:r>
        <w:rPr>
          <w:b/>
          <w:bCs/>
          <w14:ligatures w14:val="none"/>
        </w:rPr>
        <w:tab/>
        <w:t>26________________________</w:t>
      </w:r>
      <w:r>
        <w:rPr>
          <w:b/>
          <w:bCs/>
          <w14:ligatures w14:val="none"/>
        </w:rPr>
        <w:br/>
        <w:t xml:space="preserve"> </w:t>
      </w:r>
      <w:r>
        <w:rPr>
          <w:b/>
          <w:bCs/>
          <w14:ligatures w14:val="none"/>
        </w:rPr>
        <w:tab/>
        <w:t xml:space="preserve">  </w:t>
      </w:r>
      <w:r>
        <w:rPr>
          <w14:ligatures w14:val="none"/>
        </w:rPr>
        <w:t xml:space="preserve">                                              </w:t>
      </w:r>
    </w:p>
    <w:p w:rsidR="006C4985" w:rsidRDefault="006C4985" w:rsidP="006C4985">
      <w:pPr>
        <w:spacing w:after="160"/>
        <w:rPr>
          <w14:ligatures w14:val="none"/>
        </w:rPr>
      </w:pPr>
      <w:r>
        <w:rPr>
          <w14:ligatures w14:val="none"/>
        </w:rPr>
        <w:tab/>
      </w:r>
      <w:r>
        <w:rPr>
          <w14:ligatures w14:val="none"/>
        </w:rPr>
        <w:tab/>
      </w:r>
      <w:r>
        <w:rPr>
          <w14:ligatures w14:val="none"/>
        </w:rPr>
        <w:tab/>
      </w:r>
      <w:r>
        <w:rPr>
          <w14:ligatures w14:val="none"/>
        </w:rPr>
        <w:tab/>
        <w:t>***Please return with Offering</w:t>
      </w:r>
    </w:p>
    <w:p w:rsidR="006C4985" w:rsidRDefault="006C4985" w:rsidP="006C4985">
      <w:pPr>
        <w:spacing w:after="160" w:line="256" w:lineRule="auto"/>
        <w:rPr>
          <w:b/>
          <w:bCs/>
          <w14:ligatures w14:val="none"/>
        </w:rPr>
      </w:pPr>
      <w:r>
        <w:rPr>
          <w:b/>
          <w:bCs/>
          <w14:ligatures w14:val="none"/>
        </w:rPr>
        <w:t> </w:t>
      </w:r>
    </w:p>
    <w:p w:rsidR="006C4985" w:rsidRDefault="006C4985" w:rsidP="006C4985">
      <w:pPr>
        <w:spacing w:after="160" w:line="256" w:lineRule="auto"/>
        <w:rPr>
          <w14:ligatures w14:val="none"/>
        </w:rPr>
      </w:pPr>
      <w:r>
        <w:rPr>
          <w:b/>
          <w:bCs/>
          <w14:ligatures w14:val="none"/>
        </w:rPr>
        <w:tab/>
      </w:r>
    </w:p>
    <w:p w:rsidR="006C4985" w:rsidRDefault="006C4985" w:rsidP="006C4985">
      <w:pPr>
        <w:widowControl w:val="0"/>
        <w:rPr>
          <w14:ligatures w14:val="none"/>
        </w:rPr>
      </w:pPr>
      <w:r>
        <w:rPr>
          <w14:ligatures w14:val="none"/>
        </w:rPr>
        <w:t> </w:t>
      </w:r>
    </w:p>
    <w:p w:rsidR="006C4985" w:rsidRDefault="006C4985" w:rsidP="006C4985">
      <w:pPr>
        <w:widowControl w:val="0"/>
        <w:rPr>
          <w14:ligatures w14:val="none"/>
        </w:rPr>
      </w:pPr>
    </w:p>
    <w:p w:rsidR="006C4985" w:rsidRDefault="006C4985" w:rsidP="006C4985">
      <w:pPr>
        <w:widowControl w:val="0"/>
        <w:jc w:val="center"/>
        <w:rPr>
          <w:b/>
          <w:bCs/>
          <w14:ligatures w14:val="none"/>
        </w:rPr>
      </w:pPr>
    </w:p>
    <w:p w:rsidR="006C4985" w:rsidRDefault="006C4985" w:rsidP="006C4985">
      <w:pPr>
        <w:widowControl w:val="0"/>
        <w:jc w:val="center"/>
        <w:rPr>
          <w:b/>
          <w:bCs/>
          <w14:ligatures w14:val="none"/>
        </w:rPr>
      </w:pPr>
    </w:p>
    <w:p w:rsidR="006C4985" w:rsidRDefault="006C4985" w:rsidP="006C4985">
      <w:pPr>
        <w:widowControl w:val="0"/>
        <w:rPr>
          <w14:ligatures w14:val="none"/>
        </w:rPr>
      </w:pPr>
      <w:r>
        <w:rPr>
          <w14:ligatures w14:val="none"/>
        </w:rPr>
        <w:t> </w:t>
      </w:r>
    </w:p>
    <w:p w:rsidR="005D4AA5" w:rsidRDefault="005D4AA5"/>
    <w:sectPr w:rsidR="005D4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85"/>
    <w:rsid w:val="005D4AA5"/>
    <w:rsid w:val="006C4985"/>
    <w:rsid w:val="008E7BCE"/>
    <w:rsid w:val="008F39B3"/>
    <w:rsid w:val="00A3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65E4"/>
  <w15:chartTrackingRefBased/>
  <w15:docId w15:val="{FCC5B408-C8AE-47B2-84C6-706948DA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985"/>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038876">
      <w:bodyDiv w:val="1"/>
      <w:marLeft w:val="0"/>
      <w:marRight w:val="0"/>
      <w:marTop w:val="0"/>
      <w:marBottom w:val="0"/>
      <w:divBdr>
        <w:top w:val="none" w:sz="0" w:space="0" w:color="auto"/>
        <w:left w:val="none" w:sz="0" w:space="0" w:color="auto"/>
        <w:bottom w:val="none" w:sz="0" w:space="0" w:color="auto"/>
        <w:right w:val="none" w:sz="0" w:space="0" w:color="auto"/>
      </w:divBdr>
    </w:div>
    <w:div w:id="1505707761">
      <w:bodyDiv w:val="1"/>
      <w:marLeft w:val="0"/>
      <w:marRight w:val="0"/>
      <w:marTop w:val="0"/>
      <w:marBottom w:val="0"/>
      <w:divBdr>
        <w:top w:val="none" w:sz="0" w:space="0" w:color="auto"/>
        <w:left w:val="none" w:sz="0" w:space="0" w:color="auto"/>
        <w:bottom w:val="none" w:sz="0" w:space="0" w:color="auto"/>
        <w:right w:val="none" w:sz="0" w:space="0" w:color="auto"/>
      </w:divBdr>
    </w:div>
    <w:div w:id="171823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Lakeside Office</dc:creator>
  <cp:keywords/>
  <dc:description/>
  <cp:lastModifiedBy>Lakeside Office</cp:lastModifiedBy>
  <cp:revision>1</cp:revision>
  <dcterms:created xsi:type="dcterms:W3CDTF">2018-05-17T14:52:00Z</dcterms:created>
  <dcterms:modified xsi:type="dcterms:W3CDTF">2018-05-17T14:56:00Z</dcterms:modified>
</cp:coreProperties>
</file>